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27" w:rsidRDefault="002C6381">
      <w:pPr>
        <w:pStyle w:val="NormalWeb"/>
        <w:spacing w:beforeAutospacing="0" w:after="600" w:afterAutospacing="0" w:line="15" w:lineRule="atLeast"/>
        <w:jc w:val="center"/>
      </w:pPr>
      <w:r>
        <w:rPr>
          <w:rFonts w:cs="Calibri"/>
          <w:b/>
          <w:color w:val="000000"/>
          <w:sz w:val="24"/>
        </w:rPr>
        <w:t>DOCUMENTO DE FORMALIZAÇÃO DA DEMANDA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1"/>
        <w:gridCol w:w="4149"/>
      </w:tblGrid>
      <w:tr w:rsidR="00B33C27" w:rsidRPr="00C6529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 w:rsidP="00C6529F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Setor Requisitante</w:t>
            </w:r>
            <w:r w:rsidR="00C6529F">
              <w:rPr>
                <w:rFonts w:cs="Calibri"/>
                <w:color w:val="000000"/>
                <w:sz w:val="24"/>
                <w:lang w:val="pt-BR"/>
              </w:rPr>
              <w:t xml:space="preserve">: (Programa de Pós-graduação </w:t>
            </w:r>
            <w:proofErr w:type="gramStart"/>
            <w:r w:rsidR="00C6529F">
              <w:rPr>
                <w:rFonts w:cs="Calibri"/>
                <w:color w:val="000000"/>
                <w:sz w:val="24"/>
                <w:lang w:val="pt-BR"/>
              </w:rPr>
              <w:t>em ...</w:t>
            </w:r>
            <w:proofErr w:type="gramEnd"/>
            <w:r w:rsidR="00C6529F">
              <w:rPr>
                <w:rFonts w:cs="Calibri"/>
                <w:color w:val="000000"/>
                <w:sz w:val="24"/>
                <w:lang w:val="pt-BR"/>
              </w:rPr>
              <w:t>.)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> </w:t>
            </w:r>
          </w:p>
        </w:tc>
      </w:tr>
      <w:tr w:rsidR="00B33C27" w:rsidRPr="00C652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Responsável pela Demanda: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Matrícula/SIAPE: </w:t>
            </w:r>
          </w:p>
        </w:tc>
      </w:tr>
      <w:tr w:rsidR="00B33C27" w:rsidRPr="00C652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E-mail: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Telefone: </w:t>
            </w:r>
            <w:proofErr w:type="gramStart"/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( </w:t>
            </w:r>
            <w:proofErr w:type="gramEnd"/>
            <w:r w:rsidRPr="00C6529F">
              <w:rPr>
                <w:rFonts w:cs="Calibri"/>
                <w:color w:val="000000"/>
                <w:sz w:val="24"/>
                <w:lang w:val="pt-BR"/>
              </w:rPr>
              <w:t>)</w:t>
            </w:r>
          </w:p>
        </w:tc>
      </w:tr>
      <w:tr w:rsidR="00B33C27" w:rsidRPr="00C6529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B33C27">
            <w:pPr>
              <w:textAlignment w:val="top"/>
              <w:rPr>
                <w:lang w:val="pt-BR"/>
              </w:rPr>
            </w:pPr>
          </w:p>
          <w:p w:rsidR="00B33C27" w:rsidRPr="00C6529F" w:rsidRDefault="002C6381">
            <w:pPr>
              <w:pStyle w:val="NormalWeb"/>
              <w:spacing w:beforeAutospacing="0" w:afterAutospacing="0" w:line="15" w:lineRule="atLeast"/>
              <w:jc w:val="center"/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</w:pPr>
            <w:r w:rsidRPr="00C6529F"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  <w:t>Instruções gerais (apagar este item após o preenchimento):</w:t>
            </w:r>
          </w:p>
          <w:p w:rsidR="00B33C27" w:rsidRPr="00C6529F" w:rsidRDefault="00B33C27">
            <w:pPr>
              <w:pStyle w:val="NormalWeb"/>
              <w:spacing w:beforeAutospacing="0" w:afterAutospacing="0" w:line="15" w:lineRule="atLeast"/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</w:pPr>
          </w:p>
          <w:p w:rsidR="00B33C27" w:rsidRPr="00C6529F" w:rsidRDefault="002C6381">
            <w:pPr>
              <w:pStyle w:val="NormalWeb"/>
              <w:numPr>
                <w:ilvl w:val="0"/>
                <w:numId w:val="1"/>
              </w:numPr>
              <w:spacing w:beforeAutospacing="0" w:afterAutospacing="0" w:line="15" w:lineRule="atLeast"/>
              <w:jc w:val="both"/>
              <w:rPr>
                <w:highlight w:val="yellow"/>
                <w:lang w:val="pt-BR"/>
              </w:rPr>
            </w:pPr>
            <w:r w:rsidRPr="00C6529F"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  <w:t xml:space="preserve">Preencher todos os itens conforme as </w:t>
            </w:r>
            <w:r w:rsidRPr="00C6529F"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  <w:t>instruções;</w:t>
            </w:r>
          </w:p>
          <w:p w:rsidR="00B33C27" w:rsidRPr="00C6529F" w:rsidRDefault="002C6381">
            <w:pPr>
              <w:pStyle w:val="NormalWeb"/>
              <w:numPr>
                <w:ilvl w:val="0"/>
                <w:numId w:val="1"/>
              </w:numPr>
              <w:spacing w:beforeAutospacing="0" w:afterAutospacing="0" w:line="15" w:lineRule="atLeast"/>
              <w:jc w:val="both"/>
              <w:rPr>
                <w:rFonts w:cs="Calibri"/>
                <w:sz w:val="24"/>
                <w:highlight w:val="yellow"/>
                <w:lang w:val="pt-BR"/>
              </w:rPr>
            </w:pPr>
            <w:r w:rsidRPr="00C6529F"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  <w:t>Substituir as instruções de cada item pela resposta correspondente.</w:t>
            </w:r>
          </w:p>
          <w:p w:rsidR="00B33C27" w:rsidRPr="00C6529F" w:rsidRDefault="002C6381">
            <w:pPr>
              <w:pStyle w:val="NormalWeb"/>
              <w:numPr>
                <w:ilvl w:val="0"/>
                <w:numId w:val="1"/>
              </w:numPr>
              <w:spacing w:beforeAutospacing="0" w:afterAutospacing="0" w:line="15" w:lineRule="atLeast"/>
              <w:jc w:val="both"/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</w:pPr>
            <w:proofErr w:type="gramStart"/>
            <w:r>
              <w:rPr>
                <w:sz w:val="24"/>
                <w:highlight w:val="yellow"/>
                <w:shd w:val="clear" w:color="auto" w:fill="FFF2CC"/>
                <w:lang w:val="pt-BR"/>
              </w:rPr>
              <w:t>L</w:t>
            </w:r>
            <w:r w:rsidRPr="00C6529F">
              <w:rPr>
                <w:sz w:val="24"/>
                <w:highlight w:val="yellow"/>
                <w:shd w:val="clear" w:color="auto" w:fill="FFF2CC"/>
                <w:lang w:val="pt-BR"/>
              </w:rPr>
              <w:t>embra</w:t>
            </w:r>
            <w:r>
              <w:rPr>
                <w:sz w:val="24"/>
                <w:highlight w:val="yellow"/>
                <w:shd w:val="clear" w:color="auto" w:fill="FFF2CC"/>
                <w:lang w:val="pt-BR"/>
              </w:rPr>
              <w:t>r</w:t>
            </w:r>
            <w:r w:rsidRPr="00C6529F">
              <w:rPr>
                <w:sz w:val="24"/>
                <w:highlight w:val="yellow"/>
                <w:shd w:val="clear" w:color="auto" w:fill="FFF2CC"/>
                <w:lang w:val="pt-BR"/>
              </w:rPr>
              <w:t xml:space="preserve"> de</w:t>
            </w:r>
            <w:proofErr w:type="gramEnd"/>
            <w:r w:rsidRPr="00C6529F">
              <w:rPr>
                <w:sz w:val="24"/>
                <w:highlight w:val="yellow"/>
                <w:shd w:val="clear" w:color="auto" w:fill="FFF2CC"/>
                <w:lang w:val="pt-BR"/>
              </w:rPr>
              <w:t xml:space="preserve"> apagar as notas explicativas e as</w:t>
            </w:r>
            <w:bookmarkStart w:id="0" w:name="_GoBack"/>
            <w:bookmarkEnd w:id="0"/>
            <w:r w:rsidRPr="00C6529F">
              <w:rPr>
                <w:sz w:val="24"/>
                <w:highlight w:val="yellow"/>
                <w:shd w:val="clear" w:color="auto" w:fill="FFF2CC"/>
                <w:lang w:val="pt-BR"/>
              </w:rPr>
              <w:t xml:space="preserve"> sugestões de justificativas em caso de não utilização); </w:t>
            </w:r>
          </w:p>
          <w:p w:rsidR="00B33C27" w:rsidRPr="00C6529F" w:rsidRDefault="002C6381">
            <w:pPr>
              <w:pStyle w:val="NormalWeb"/>
              <w:numPr>
                <w:ilvl w:val="0"/>
                <w:numId w:val="1"/>
              </w:numPr>
              <w:spacing w:beforeAutospacing="0" w:afterAutospacing="0" w:line="15" w:lineRule="atLeast"/>
              <w:jc w:val="both"/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</w:pPr>
            <w:r>
              <w:rPr>
                <w:sz w:val="24"/>
                <w:highlight w:val="yellow"/>
                <w:shd w:val="clear" w:color="auto" w:fill="FFF2CC"/>
                <w:lang w:val="pt-BR"/>
              </w:rPr>
              <w:t xml:space="preserve">Esse documento deverá ser </w:t>
            </w:r>
            <w:r w:rsidRPr="00C6529F"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>A</w:t>
            </w:r>
            <w:r w:rsidRPr="00C6529F"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>S</w:t>
            </w:r>
            <w:r w:rsidRPr="00C6529F"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>S</w:t>
            </w:r>
            <w:r w:rsidRPr="00C6529F"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>I</w:t>
            </w:r>
            <w:r w:rsidRPr="00C6529F"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>N</w:t>
            </w:r>
            <w:r w:rsidRPr="00C6529F"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>A</w:t>
            </w:r>
            <w:r w:rsidRPr="00C6529F"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>D</w:t>
            </w:r>
            <w:r w:rsidRPr="00C6529F"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>O</w:t>
            </w:r>
            <w:r w:rsidRPr="00C6529F"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 xml:space="preserve"> </w:t>
            </w:r>
            <w:r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>P</w:t>
            </w:r>
            <w:r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>E</w:t>
            </w:r>
            <w:r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>L</w:t>
            </w:r>
            <w:r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>O</w:t>
            </w:r>
            <w:r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 xml:space="preserve"> </w:t>
            </w:r>
            <w:r w:rsidR="00C6529F"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>COORDENADOR DO PROGRAMA DE PÓS-GRADUAÇÃO</w:t>
            </w:r>
            <w:r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 xml:space="preserve"> </w:t>
            </w:r>
            <w:r w:rsidRPr="00C6529F"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 xml:space="preserve">DIGITALMENTE </w:t>
            </w:r>
            <w:r w:rsidRPr="00C6529F">
              <w:rPr>
                <w:sz w:val="24"/>
                <w:highlight w:val="yellow"/>
                <w:shd w:val="clear" w:color="auto" w:fill="FFF2CC"/>
                <w:lang w:val="pt-BR"/>
              </w:rPr>
              <w:t xml:space="preserve">via Lepisma </w:t>
            </w:r>
          </w:p>
          <w:p w:rsidR="00B33C27" w:rsidRPr="00C6529F" w:rsidRDefault="00B33C27">
            <w:pPr>
              <w:pStyle w:val="NormalWeb"/>
              <w:spacing w:beforeAutospacing="0" w:afterAutospacing="0" w:line="15" w:lineRule="atLeast"/>
              <w:jc w:val="both"/>
              <w:rPr>
                <w:rFonts w:cs="Calibri"/>
                <w:color w:val="000000"/>
                <w:sz w:val="24"/>
                <w:lang w:val="pt-BR"/>
              </w:rPr>
            </w:pPr>
          </w:p>
        </w:tc>
      </w:tr>
      <w:tr w:rsidR="00B33C27" w:rsidRPr="00C6529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Autospacing="0" w:afterAutospacing="0" w:line="15" w:lineRule="atLeast"/>
              <w:jc w:val="both"/>
              <w:rPr>
                <w:lang w:val="pt-BR"/>
              </w:rPr>
            </w:pPr>
            <w:r w:rsidRPr="00C6529F">
              <w:rPr>
                <w:rFonts w:cs="Calibri"/>
                <w:b/>
                <w:color w:val="000000"/>
                <w:sz w:val="24"/>
                <w:lang w:val="pt-BR"/>
              </w:rPr>
              <w:t>1.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 Justificativa da necessidade da aquisição, considerando o Planejamento Estratégico, se for o caso.</w:t>
            </w:r>
          </w:p>
        </w:tc>
      </w:tr>
      <w:tr w:rsidR="00B33C27" w:rsidRPr="00C6529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Descrição do objeto a ser adquirido (grupo de materiais, por exemplo) e justificativa detalhada da aquisição:</w:t>
            </w:r>
          </w:p>
          <w:p w:rsidR="00B33C27" w:rsidRPr="00C6529F" w:rsidRDefault="002C6381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  <w:lang w:val="pt-BR"/>
              </w:rPr>
            </w:pPr>
            <w:proofErr w:type="gramStart"/>
            <w:r w:rsidRPr="00C6529F">
              <w:rPr>
                <w:rFonts w:cs="Calibri"/>
                <w:color w:val="000000"/>
                <w:sz w:val="24"/>
                <w:lang w:val="pt-BR"/>
              </w:rPr>
              <w:t>parecer</w:t>
            </w:r>
            <w:proofErr w:type="gramEnd"/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 técnico sobre o 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>motivo/finalidade/necessidade da aquisição (relevância para as atividades da Universidade);</w:t>
            </w:r>
          </w:p>
          <w:p w:rsidR="00B33C27" w:rsidRDefault="002C6381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</w:rPr>
            </w:pPr>
            <w:proofErr w:type="gramStart"/>
            <w:r>
              <w:rPr>
                <w:rFonts w:cs="Calibri"/>
                <w:color w:val="000000"/>
                <w:sz w:val="24"/>
                <w:lang w:val="pt-BR"/>
              </w:rPr>
              <w:t>projeto</w:t>
            </w:r>
            <w:proofErr w:type="gramEnd"/>
            <w:r>
              <w:rPr>
                <w:rFonts w:cs="Calibri"/>
                <w:color w:val="000000"/>
                <w:sz w:val="24"/>
                <w:lang w:val="pt-BR"/>
              </w:rPr>
              <w:t xml:space="preserve"> a ser atendido;</w:t>
            </w:r>
          </w:p>
          <w:p w:rsidR="00B33C27" w:rsidRDefault="002C6381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local de utilização;</w:t>
            </w:r>
          </w:p>
          <w:p w:rsidR="00B33C27" w:rsidRPr="00C6529F" w:rsidRDefault="002C6381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  <w:lang w:val="pt-BR"/>
              </w:rPr>
            </w:pPr>
            <w:proofErr w:type="gramStart"/>
            <w:r w:rsidRPr="00C6529F">
              <w:rPr>
                <w:rFonts w:cs="Calibri"/>
                <w:color w:val="000000"/>
                <w:sz w:val="24"/>
                <w:lang w:val="pt-BR"/>
              </w:rPr>
              <w:t>previsão</w:t>
            </w:r>
            <w:proofErr w:type="gramEnd"/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 de tempo de uso;</w:t>
            </w:r>
          </w:p>
          <w:p w:rsidR="00B33C27" w:rsidRPr="00C6529F" w:rsidRDefault="002C6381">
            <w:pPr>
              <w:pStyle w:val="NormalWeb"/>
              <w:spacing w:before="120" w:beforeAutospacing="0" w:after="120" w:afterAutospacing="0" w:line="15" w:lineRule="atLeast"/>
              <w:rPr>
                <w:lang w:val="pt-BR"/>
              </w:rPr>
            </w:pPr>
            <w:proofErr w:type="gramStart"/>
            <w:r>
              <w:rPr>
                <w:rFonts w:cs="Calibri"/>
                <w:color w:val="000000"/>
                <w:sz w:val="24"/>
                <w:lang w:val="pt-BR"/>
              </w:rPr>
              <w:t>e</w:t>
            </w:r>
            <w:proofErr w:type="gramEnd"/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. </w:t>
            </w:r>
            <w:proofErr w:type="gramStart"/>
            <w:r w:rsidRPr="00C6529F">
              <w:rPr>
                <w:rFonts w:cs="Calibri"/>
                <w:color w:val="000000"/>
                <w:sz w:val="24"/>
                <w:lang w:val="pt-BR"/>
              </w:rPr>
              <w:t>beneficiários</w:t>
            </w:r>
            <w:proofErr w:type="gramEnd"/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 diretos;</w:t>
            </w:r>
          </w:p>
          <w:p w:rsidR="00B33C27" w:rsidRDefault="002C6381">
            <w:pPr>
              <w:pStyle w:val="NormalWeb"/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  <w:lang w:val="pt-BR"/>
              </w:rPr>
            </w:pPr>
            <w:proofErr w:type="gramStart"/>
            <w:r>
              <w:rPr>
                <w:rFonts w:cs="Calibri"/>
                <w:color w:val="000000"/>
                <w:sz w:val="24"/>
                <w:lang w:val="pt-BR"/>
              </w:rPr>
              <w:t>f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>.</w:t>
            </w:r>
            <w:proofErr w:type="gramEnd"/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 destinação após a finalização da pesquisa (se for o caso)</w:t>
            </w:r>
            <w:r>
              <w:rPr>
                <w:rFonts w:cs="Calibri"/>
                <w:color w:val="000000"/>
                <w:sz w:val="24"/>
                <w:lang w:val="pt-BR"/>
              </w:rPr>
              <w:t>;</w:t>
            </w:r>
          </w:p>
          <w:p w:rsidR="00B33C27" w:rsidRDefault="002C6381">
            <w:pPr>
              <w:spacing w:after="120" w:line="360" w:lineRule="auto"/>
              <w:jc w:val="both"/>
              <w:rPr>
                <w:rFonts w:eastAsia="sans-serif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  <w:lang w:val="pt-BR"/>
              </w:rPr>
              <w:t>g.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  <w:lang w:val="pt-BR"/>
              </w:rPr>
              <w:t xml:space="preserve"> </w:t>
            </w:r>
            <w:r w:rsidRPr="00C6529F">
              <w:rPr>
                <w:rFonts w:eastAsia="sans-serif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 justificativa para a escolha de uma marca ou tipo espec</w:t>
            </w:r>
            <w:r w:rsidRPr="00C6529F">
              <w:rPr>
                <w:rFonts w:eastAsia="sans-serif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>í</w:t>
            </w:r>
            <w:r w:rsidRPr="00C6529F">
              <w:rPr>
                <w:rFonts w:eastAsia="sans-serif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>fico, se for o caso</w:t>
            </w:r>
            <w:r>
              <w:rPr>
                <w:rFonts w:eastAsia="sans-serif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>;</w:t>
            </w:r>
          </w:p>
        </w:tc>
      </w:tr>
      <w:tr w:rsidR="00B33C27" w:rsidRPr="00C6529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b/>
                <w:color w:val="000000"/>
                <w:sz w:val="24"/>
                <w:lang w:val="pt-BR"/>
              </w:rPr>
              <w:t>2.</w:t>
            </w:r>
            <w:r>
              <w:rPr>
                <w:rFonts w:cs="Calibri"/>
                <w:b/>
                <w:color w:val="000000"/>
                <w:sz w:val="24"/>
                <w:lang w:val="pt-BR"/>
              </w:rPr>
              <w:t xml:space="preserve"> </w:t>
            </w:r>
            <w:r w:rsidRPr="00C6529F">
              <w:rPr>
                <w:rFonts w:eastAsia="SimSun" w:cs="Calibri"/>
                <w:color w:val="222222"/>
                <w:sz w:val="24"/>
                <w:shd w:val="clear" w:color="auto" w:fill="FFFFFF"/>
                <w:lang w:val="pt-BR"/>
              </w:rPr>
              <w:t>Justificativa do quantitativo a ser adquirido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>:</w:t>
            </w:r>
          </w:p>
        </w:tc>
      </w:tr>
      <w:tr w:rsidR="00B33C27" w:rsidRPr="00C6529F">
        <w:trPr>
          <w:trHeight w:val="664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pStyle w:val="NormalWeb"/>
              <w:spacing w:before="120" w:beforeAutospacing="0" w:after="120" w:afterAutospacing="0" w:line="15" w:lineRule="atLeast"/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</w:pPr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Apresentar a metodologia utilizada para levantamento das quantidades demandadas. Por exemplo: m</w:t>
            </w:r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é</w:t>
            </w:r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dia de utiliza</w:t>
            </w:r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çã</w:t>
            </w:r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 xml:space="preserve">o dos </w:t>
            </w:r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ú</w:t>
            </w:r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 xml:space="preserve">ltimos </w:t>
            </w:r>
            <w:proofErr w:type="gramStart"/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3</w:t>
            </w:r>
            <w:proofErr w:type="gramEnd"/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 xml:space="preserve"> anos; para atendimento de X alunos pelo per</w:t>
            </w:r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í</w:t>
            </w:r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odo X.</w:t>
            </w:r>
          </w:p>
        </w:tc>
      </w:tr>
      <w:tr w:rsidR="00B33C27" w:rsidRPr="00C6529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tabs>
                <w:tab w:val="left" w:pos="720"/>
              </w:tabs>
              <w:spacing w:beforeAutospacing="1" w:after="0" w:line="36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pt-BR"/>
              </w:rPr>
              <w:t>3</w:t>
            </w:r>
            <w:r>
              <w:rPr>
                <w:rFonts w:eastAsia="SimSun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. </w:t>
            </w:r>
            <w:r w:rsidRPr="00C6529F">
              <w:rPr>
                <w:rFonts w:eastAsia="SimSun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>Fonte do recurso da aquisi</w:t>
            </w:r>
            <w:r w:rsidRPr="00C6529F">
              <w:rPr>
                <w:rFonts w:eastAsia="SimSun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>çã</w:t>
            </w:r>
            <w:r w:rsidRPr="00C6529F">
              <w:rPr>
                <w:rFonts w:eastAsia="SimSun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>o</w:t>
            </w:r>
            <w:r w:rsidRPr="00C6529F">
              <w:rPr>
                <w:rFonts w:ascii="Calibri" w:hAnsi="Calibri" w:cs="Calibri"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B33C27" w:rsidRPr="00C6529F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pStyle w:val="NormalWeb"/>
              <w:spacing w:before="120" w:beforeAutospacing="0" w:after="120" w:afterAutospacing="0" w:line="15" w:lineRule="atLeast"/>
              <w:rPr>
                <w:rFonts w:cs="Calibri"/>
                <w:b/>
                <w:color w:val="000000"/>
                <w:sz w:val="24"/>
                <w:lang w:val="pt-BR"/>
              </w:rPr>
            </w:pPr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Indicar a fonte or</w:t>
            </w:r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ç</w:t>
            </w:r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ament</w:t>
            </w:r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á</w:t>
            </w:r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ria. Em caso de d</w:t>
            </w:r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ú</w:t>
            </w:r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 xml:space="preserve">vidas, entrar em contato com a </w:t>
            </w:r>
            <w:proofErr w:type="spellStart"/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Proplan</w:t>
            </w:r>
            <w:proofErr w:type="spellEnd"/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.</w:t>
            </w:r>
          </w:p>
        </w:tc>
      </w:tr>
      <w:tr w:rsidR="00B33C27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pStyle w:val="NormalWeb"/>
              <w:spacing w:beforeAutospacing="0" w:afterAutospacing="0" w:line="15" w:lineRule="atLeast"/>
            </w:pPr>
            <w:r>
              <w:rPr>
                <w:rFonts w:cs="Calibri"/>
                <w:b/>
                <w:color w:val="000000"/>
                <w:sz w:val="24"/>
                <w:lang w:val="pt-BR"/>
              </w:rPr>
              <w:t>4</w:t>
            </w:r>
            <w:r>
              <w:rPr>
                <w:rFonts w:cs="Calibri"/>
                <w:b/>
                <w:color w:val="000000"/>
                <w:sz w:val="24"/>
              </w:rPr>
              <w:t>.</w:t>
            </w:r>
            <w:r>
              <w:rPr>
                <w:rFonts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</w:rPr>
              <w:t>Outras</w:t>
            </w:r>
            <w:proofErr w:type="spellEnd"/>
            <w:r>
              <w:rPr>
                <w:rFonts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</w:rPr>
              <w:t>informações</w:t>
            </w:r>
            <w:proofErr w:type="spellEnd"/>
            <w:r>
              <w:rPr>
                <w:rFonts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</w:rPr>
              <w:t>complementares</w:t>
            </w:r>
            <w:proofErr w:type="spellEnd"/>
            <w:r>
              <w:rPr>
                <w:rFonts w:cs="Calibri"/>
                <w:color w:val="000000"/>
                <w:sz w:val="24"/>
              </w:rPr>
              <w:t>:</w:t>
            </w:r>
          </w:p>
        </w:tc>
      </w:tr>
      <w:tr w:rsidR="00B33C27">
        <w:trPr>
          <w:trHeight w:val="180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B33C27">
            <w:pPr>
              <w:pStyle w:val="NormalWeb"/>
              <w:spacing w:before="120" w:beforeAutospacing="0" w:after="120" w:afterAutospacing="0" w:line="15" w:lineRule="atLeast"/>
            </w:pPr>
          </w:p>
        </w:tc>
      </w:tr>
      <w:tr w:rsidR="00B33C27" w:rsidRPr="00C6529F">
        <w:trPr>
          <w:trHeight w:val="60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="120" w:beforeAutospacing="0" w:after="120" w:afterAutospacing="0" w:line="15" w:lineRule="atLeast"/>
              <w:jc w:val="center"/>
              <w:rPr>
                <w:lang w:val="pt-BR"/>
              </w:rPr>
            </w:pPr>
            <w:r>
              <w:rPr>
                <w:rFonts w:cs="Calibri"/>
                <w:color w:val="000000"/>
                <w:sz w:val="24"/>
                <w:lang w:val="pt-BR"/>
              </w:rPr>
              <w:t>Gestor de Recursos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 da Unidade</w:t>
            </w:r>
          </w:p>
        </w:tc>
      </w:tr>
      <w:tr w:rsidR="00B33C27">
        <w:trPr>
          <w:trHeight w:val="140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pStyle w:val="NormalWeb"/>
              <w:spacing w:before="120" w:beforeAutospacing="0" w:after="120" w:afterAutospacing="0" w:line="15" w:lineRule="atLeast"/>
            </w:pPr>
            <w:r>
              <w:rPr>
                <w:rFonts w:cs="Calibri"/>
                <w:color w:val="000000"/>
                <w:sz w:val="24"/>
              </w:rPr>
              <w:t>Nome:</w:t>
            </w:r>
          </w:p>
          <w:p w:rsidR="00B33C27" w:rsidRDefault="002C6381">
            <w:pPr>
              <w:pStyle w:val="NormalWeb"/>
              <w:spacing w:before="120" w:beforeAutospacing="0" w:after="120" w:afterAutospacing="0" w:line="15" w:lineRule="atLeast"/>
              <w:rPr>
                <w:lang w:val="pt-BR"/>
              </w:rPr>
            </w:pPr>
            <w:proofErr w:type="spellStart"/>
            <w:r>
              <w:rPr>
                <w:rFonts w:cs="Calibri"/>
                <w:color w:val="000000"/>
                <w:sz w:val="24"/>
              </w:rPr>
              <w:lastRenderedPageBreak/>
              <w:t>Siape</w:t>
            </w:r>
            <w:proofErr w:type="spellEnd"/>
            <w:r>
              <w:rPr>
                <w:rFonts w:cs="Calibri"/>
                <w:color w:val="000000"/>
                <w:sz w:val="24"/>
              </w:rPr>
              <w:t>:</w:t>
            </w:r>
          </w:p>
        </w:tc>
      </w:tr>
      <w:tr w:rsidR="00B33C27">
        <w:trPr>
          <w:jc w:val="center"/>
        </w:trPr>
        <w:tc>
          <w:tcPr>
            <w:tcW w:w="0" w:type="auto"/>
            <w:gridSpan w:val="2"/>
            <w:tcBorders>
              <w:top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B33C27">
            <w:pPr>
              <w:textAlignment w:val="top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33C27">
        <w:trPr>
          <w:jc w:val="center"/>
        </w:trPr>
        <w:tc>
          <w:tcPr>
            <w:tcW w:w="0" w:type="auto"/>
            <w:gridSpan w:val="2"/>
            <w:tcBorders>
              <w:top w:val="single" w:sz="2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pStyle w:val="NormalWeb"/>
              <w:spacing w:before="120" w:beforeAutospacing="0" w:afterAutospacing="0" w:line="15" w:lineRule="atLeast"/>
              <w:jc w:val="center"/>
            </w:pPr>
            <w:r>
              <w:rPr>
                <w:rFonts w:cs="Calibri"/>
                <w:color w:val="000000"/>
                <w:sz w:val="24"/>
              </w:rPr>
              <w:t>Local, ___ de __________ de _____</w:t>
            </w:r>
          </w:p>
          <w:p w:rsidR="00B33C27" w:rsidRDefault="00B33C27">
            <w:pPr>
              <w:textAlignment w:val="top"/>
              <w:rPr>
                <w:rFonts w:ascii="Calibri" w:hAnsi="Calibri" w:cs="Calibri"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B33C27" w:rsidRDefault="00B33C27"/>
    <w:sectPr w:rsidR="00B33C27" w:rsidSect="00B33C27">
      <w:pgSz w:w="11906" w:h="16838"/>
      <w:pgMar w:top="1440" w:right="1106" w:bottom="1440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C51511"/>
    <w:multiLevelType w:val="singleLevel"/>
    <w:tmpl w:val="84C51511"/>
    <w:lvl w:ilvl="0">
      <w:start w:val="1"/>
      <w:numFmt w:val="lowerLetter"/>
      <w:suff w:val="space"/>
      <w:lvlText w:val="%1."/>
      <w:lvlJc w:val="left"/>
    </w:lvl>
  </w:abstractNum>
  <w:abstractNum w:abstractNumId="1">
    <w:nsid w:val="D9339658"/>
    <w:multiLevelType w:val="singleLevel"/>
    <w:tmpl w:val="D933965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56EA1BFC"/>
    <w:rsid w:val="002C6381"/>
    <w:rsid w:val="00B33C27"/>
    <w:rsid w:val="00C6529F"/>
    <w:rsid w:val="3800691D"/>
    <w:rsid w:val="427123E5"/>
    <w:rsid w:val="56EA1BFC"/>
    <w:rsid w:val="7C62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C27"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rsid w:val="00B33C27"/>
    <w:pPr>
      <w:spacing w:beforeAutospacing="1" w:after="0" w:afterAutospacing="1"/>
    </w:pPr>
    <w:rPr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 PROAD</dc:creator>
  <cp:lastModifiedBy>José Henrique</cp:lastModifiedBy>
  <cp:revision>2</cp:revision>
  <dcterms:created xsi:type="dcterms:W3CDTF">2020-07-22T19:30:00Z</dcterms:created>
  <dcterms:modified xsi:type="dcterms:W3CDTF">2020-07-22T19:30:00Z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