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A067" w14:textId="77777777" w:rsidR="00085DD0" w:rsidRDefault="00085DD0">
      <w:pPr>
        <w:pStyle w:val="Corpodetexto"/>
        <w:spacing w:before="130"/>
        <w:ind w:left="0"/>
        <w:rPr>
          <w:rFonts w:ascii="Times New Roman"/>
          <w:i w:val="0"/>
          <w:sz w:val="28"/>
        </w:rPr>
      </w:pPr>
    </w:p>
    <w:p w14:paraId="2B846F1A" w14:textId="77777777" w:rsidR="00085DD0" w:rsidRDefault="0064061A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8508710" wp14:editId="445A6E3E">
            <wp:simplePos x="0" y="0"/>
            <wp:positionH relativeFrom="page">
              <wp:posOffset>981075</wp:posOffset>
            </wp:positionH>
            <wp:positionV relativeFrom="paragraph">
              <wp:posOffset>-290685</wp:posOffset>
            </wp:positionV>
            <wp:extent cx="914044" cy="8790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44" cy="87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COMPROMISSO</w:t>
      </w:r>
    </w:p>
    <w:p w14:paraId="12A71090" w14:textId="77777777" w:rsidR="00085DD0" w:rsidRDefault="0064061A">
      <w:pPr>
        <w:pStyle w:val="Ttulo"/>
        <w:spacing w:before="66"/>
        <w:ind w:left="2"/>
      </w:pPr>
      <w:r>
        <w:rPr>
          <w:w w:val="110"/>
        </w:rPr>
        <w:t>Programa</w:t>
      </w:r>
      <w:r>
        <w:rPr>
          <w:spacing w:val="2"/>
          <w:w w:val="110"/>
        </w:rPr>
        <w:t xml:space="preserve"> </w:t>
      </w:r>
      <w:r>
        <w:rPr>
          <w:w w:val="110"/>
        </w:rPr>
        <w:t>Demanda</w:t>
      </w:r>
      <w:r>
        <w:rPr>
          <w:spacing w:val="3"/>
          <w:w w:val="110"/>
        </w:rPr>
        <w:t xml:space="preserve"> </w:t>
      </w:r>
      <w:r>
        <w:rPr>
          <w:w w:val="110"/>
        </w:rPr>
        <w:t>Social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DS</w:t>
      </w:r>
    </w:p>
    <w:p w14:paraId="2E332F2B" w14:textId="77777777" w:rsidR="00085DD0" w:rsidRDefault="00085DD0">
      <w:pPr>
        <w:pStyle w:val="Corpodetexto"/>
        <w:ind w:left="0"/>
        <w:rPr>
          <w:b/>
          <w:i w:val="0"/>
          <w:sz w:val="28"/>
        </w:rPr>
      </w:pPr>
    </w:p>
    <w:p w14:paraId="347863BE" w14:textId="77777777" w:rsidR="0064061A" w:rsidRDefault="0064061A">
      <w:pPr>
        <w:tabs>
          <w:tab w:val="left" w:pos="3640"/>
          <w:tab w:val="left" w:pos="10398"/>
          <w:tab w:val="left" w:pos="10520"/>
        </w:tabs>
        <w:spacing w:line="242" w:lineRule="auto"/>
        <w:ind w:left="12" w:right="109"/>
        <w:jc w:val="both"/>
        <w:rPr>
          <w:rFonts w:asciiTheme="majorHAnsi" w:hAnsiTheme="majorHAnsi"/>
          <w:w w:val="110"/>
        </w:rPr>
      </w:pPr>
    </w:p>
    <w:p w14:paraId="6C096A5C" w14:textId="136C1543" w:rsidR="00085DD0" w:rsidRPr="0064061A" w:rsidRDefault="0064061A">
      <w:pPr>
        <w:tabs>
          <w:tab w:val="left" w:pos="3640"/>
          <w:tab w:val="left" w:pos="10398"/>
          <w:tab w:val="left" w:pos="10520"/>
        </w:tabs>
        <w:spacing w:line="242" w:lineRule="auto"/>
        <w:ind w:left="12" w:right="109"/>
        <w:jc w:val="both"/>
        <w:rPr>
          <w:rFonts w:asciiTheme="majorHAnsi" w:hAnsiTheme="majorHAnsi"/>
        </w:rPr>
      </w:pPr>
      <w:r w:rsidRPr="0064061A">
        <w:rPr>
          <w:rFonts w:asciiTheme="majorHAnsi" w:hAnsiTheme="majorHAnsi"/>
          <w:w w:val="110"/>
        </w:rPr>
        <w:t xml:space="preserve">Declaro, para os devidos fins, que eu, </w:t>
      </w:r>
      <w:r w:rsidRPr="0064061A">
        <w:rPr>
          <w:rFonts w:asciiTheme="majorHAnsi" w:hAnsiTheme="majorHAnsi"/>
          <w:u w:val="single"/>
        </w:rPr>
        <w:tab/>
      </w:r>
      <w:r w:rsidRPr="0064061A">
        <w:rPr>
          <w:rFonts w:asciiTheme="majorHAnsi" w:hAnsiTheme="majorHAnsi"/>
          <w:spacing w:val="-10"/>
          <w:w w:val="110"/>
        </w:rPr>
        <w:t xml:space="preserve">, </w:t>
      </w:r>
      <w:r w:rsidRPr="0064061A">
        <w:rPr>
          <w:rFonts w:asciiTheme="majorHAnsi" w:hAnsiTheme="majorHAnsi"/>
          <w:w w:val="110"/>
        </w:rPr>
        <w:t>CPF</w:t>
      </w:r>
      <w:r w:rsidRPr="0064061A">
        <w:rPr>
          <w:rFonts w:asciiTheme="majorHAnsi" w:hAnsiTheme="majorHAnsi"/>
          <w:spacing w:val="305"/>
          <w:w w:val="110"/>
        </w:rPr>
        <w:t xml:space="preserve"> </w:t>
      </w:r>
      <w:r w:rsidRPr="0064061A">
        <w:rPr>
          <w:rFonts w:asciiTheme="majorHAnsi" w:hAnsiTheme="majorHAnsi"/>
          <w:u w:val="single"/>
        </w:rPr>
        <w:tab/>
      </w:r>
      <w:r w:rsidRPr="0064061A">
        <w:rPr>
          <w:rFonts w:asciiTheme="majorHAnsi" w:hAnsiTheme="majorHAnsi"/>
          <w:w w:val="110"/>
        </w:rPr>
        <w:t xml:space="preserve">, aluno (a) devidamente matriculado (a) na </w:t>
      </w:r>
      <w:r w:rsidRPr="0064061A">
        <w:rPr>
          <w:rFonts w:asciiTheme="majorHAnsi" w:hAnsiTheme="majorHAnsi"/>
          <w:spacing w:val="-2"/>
          <w:w w:val="110"/>
        </w:rPr>
        <w:t>Universidade/Fundação/Instituto/Associação/Escola/Faculdade</w:t>
      </w:r>
      <w:r w:rsidRPr="0064061A">
        <w:rPr>
          <w:rFonts w:asciiTheme="majorHAnsi" w:hAnsiTheme="majorHAnsi"/>
          <w:u w:val="single"/>
        </w:rPr>
        <w:tab/>
      </w:r>
      <w:r w:rsidRPr="0064061A">
        <w:rPr>
          <w:rFonts w:asciiTheme="majorHAnsi" w:hAnsiTheme="majorHAnsi"/>
          <w:u w:val="single"/>
        </w:rPr>
        <w:tab/>
      </w:r>
    </w:p>
    <w:p w14:paraId="404241E2" w14:textId="77777777" w:rsidR="00085DD0" w:rsidRPr="0064061A" w:rsidRDefault="0064061A">
      <w:pPr>
        <w:tabs>
          <w:tab w:val="left" w:pos="8246"/>
          <w:tab w:val="left" w:pos="10526"/>
        </w:tabs>
        <w:spacing w:before="1" w:line="242" w:lineRule="auto"/>
        <w:ind w:left="12" w:right="103" w:firstLine="10170"/>
        <w:jc w:val="both"/>
        <w:rPr>
          <w:rFonts w:asciiTheme="majorHAnsi" w:hAnsiTheme="majorHAnsi"/>
        </w:rPr>
      </w:pPr>
      <w:r w:rsidRPr="0064061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C441D0F" wp14:editId="3C1BAECD">
                <wp:simplePos x="0" y="0"/>
                <wp:positionH relativeFrom="page">
                  <wp:posOffset>457200</wp:posOffset>
                </wp:positionH>
                <wp:positionV relativeFrom="paragraph">
                  <wp:posOffset>169925</wp:posOffset>
                </wp:positionV>
                <wp:extent cx="58515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1525">
                              <a:moveTo>
                                <a:pt x="0" y="0"/>
                              </a:moveTo>
                              <a:lnTo>
                                <a:pt x="5850941" y="0"/>
                              </a:lnTo>
                            </a:path>
                          </a:pathLst>
                        </a:custGeom>
                        <a:ln w="8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B4D3D" id="Graphic 2" o:spid="_x0000_s1026" style="position:absolute;margin-left:36pt;margin-top:13.4pt;width:460.7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3jFQIAAFsEAAAOAAAAZHJzL2Uyb0RvYy54bWysVMFu2zAMvQ/YPwi6L06yZcuMOMXQoMOA&#10;oivQDDsrshwbk0WNVOL070fJdpJ2t2E+CJT4RD7yUV7dnForjgapAVfI2WQqhXEaysbtC/lje/du&#10;KQUF5UplwZlCPhuSN+u3b1adz80carClQcFBHOWdL2Qdgs+zjHRtWkUT8MaxswJsVeAt7rMSVcfR&#10;W5vNp9OPWQdYegRtiPh00zvlOsWvKqPD96oiE4QtJHMLacW07uKarVcq36PydaMHGuofWLSqcZz0&#10;HGqjghIHbP4K1TYagaAKEw1tBlXVaJNq4Gpm01fVPNXKm1QLN4f8uU30/8Lqh+OTf8RInfw96F/E&#10;Hck6T/nZEzc0YE4VthHLxMUpdfH53EVzCkLz4WK5mC3mCyk0+2bzT6nJmcrHu/pA4auBFEcd7yn0&#10;GpSjperR0ic3mshKRg1t0jBIwRqiFKzhrtfQqxDvRXLRFN2FSDxr4Wi2kLzhFXOmdvFad43iUqaf&#10;P8ykGKtkbI9gI6bhXvVGSs32dXHWRRbL98t5Gg0C25R3jbWRBeF+d2tRHFUczPTFOjjCC5hHChtF&#10;dY9LrgFm3aBTL00UaQfl8yOKjqe5kPT7oNBIYb85Hpc4+qOBo7EbDQz2FtIDSQ3inNvTT4VexPSF&#10;DKzsA4zDqPJRtFj6GRtvOvhyCFA1UdE0Qz2jYcMTnAocXlt8Itf7hLr8E9Z/AAAA//8DAFBLAwQU&#10;AAYACAAAACEAkZhc9NoAAAAIAQAADwAAAGRycy9kb3ducmV2LnhtbEyPQU7DMBBF90jcwRokdtRJ&#10;gIamcaqCxAFIOYATT5Oo9jiKnTS9PcMKljN/9Oe98rA6KxacwuBJQbpJQCC13gzUKfg+fT69gQhR&#10;k9HWEyq4YYBDdX9X6sL4K33hUsdOcAmFQivoYxwLKUPbo9Nh40ckzs5+cjryOHXSTPrK5c7KLEm2&#10;0umB+EOvR/zosb3Us1Ngm7Ml93I6vt9knaZmWuacFqUeH9bjHkTENf4dwy8+o0PFTI2fyQRhFeQZ&#10;q0QF2ZYNON/tnl9BNLzIE5BVKf8LVD8AAAD//wMAUEsBAi0AFAAGAAgAAAAhALaDOJL+AAAA4QEA&#10;ABMAAAAAAAAAAAAAAAAAAAAAAFtDb250ZW50X1R5cGVzXS54bWxQSwECLQAUAAYACAAAACEAOP0h&#10;/9YAAACUAQAACwAAAAAAAAAAAAAAAAAvAQAAX3JlbHMvLnJlbHNQSwECLQAUAAYACAAAACEAKFI9&#10;4xUCAABbBAAADgAAAAAAAAAAAAAAAAAuAgAAZHJzL2Uyb0RvYy54bWxQSwECLQAUAAYACAAAACEA&#10;kZhc9NoAAAAIAQAADwAAAAAAAAAAAAAAAABvBAAAZHJzL2Rvd25yZXYueG1sUEsFBgAAAAAEAAQA&#10;8wAAAHYFAAAAAA==&#10;" path="m,l5850941,e" filled="f" strokeweight=".66pt">
                <v:path arrowok="t"/>
                <w10:wrap anchorx="page"/>
              </v:shape>
            </w:pict>
          </mc:Fallback>
        </mc:AlternateContent>
      </w:r>
      <w:r w:rsidRPr="0064061A">
        <w:rPr>
          <w:rFonts w:asciiTheme="majorHAnsi" w:hAnsiTheme="majorHAnsi"/>
          <w:spacing w:val="-6"/>
          <w:w w:val="110"/>
        </w:rPr>
        <w:t xml:space="preserve">no </w:t>
      </w:r>
      <w:r w:rsidRPr="0064061A">
        <w:rPr>
          <w:rFonts w:asciiTheme="majorHAnsi" w:hAnsiTheme="majorHAnsi"/>
          <w:w w:val="110"/>
        </w:rPr>
        <w:t xml:space="preserve">Programa de Pós-Graduação </w:t>
      </w:r>
      <w:r w:rsidRPr="0064061A">
        <w:rPr>
          <w:rFonts w:asciiTheme="majorHAnsi" w:hAnsiTheme="majorHAnsi"/>
          <w:u w:val="single"/>
        </w:rPr>
        <w:tab/>
      </w:r>
      <w:r w:rsidRPr="0064061A">
        <w:rPr>
          <w:rFonts w:asciiTheme="majorHAnsi" w:hAnsiTheme="majorHAnsi"/>
          <w:u w:val="single"/>
        </w:rPr>
        <w:tab/>
      </w:r>
      <w:r w:rsidRPr="0064061A">
        <w:rPr>
          <w:rFonts w:asciiTheme="majorHAnsi" w:hAnsiTheme="majorHAnsi"/>
        </w:rPr>
        <w:t xml:space="preserve"> </w:t>
      </w:r>
      <w:proofErr w:type="gramStart"/>
      <w:r w:rsidRPr="0064061A">
        <w:rPr>
          <w:rFonts w:asciiTheme="majorHAnsi" w:hAnsiTheme="majorHAnsi"/>
          <w:w w:val="110"/>
        </w:rPr>
        <w:t>sob</w:t>
      </w:r>
      <w:r w:rsidRPr="0064061A">
        <w:rPr>
          <w:rFonts w:asciiTheme="majorHAnsi" w:hAnsiTheme="majorHAnsi"/>
          <w:spacing w:val="40"/>
          <w:w w:val="110"/>
        </w:rPr>
        <w:t xml:space="preserve">  </w:t>
      </w:r>
      <w:r w:rsidRPr="0064061A">
        <w:rPr>
          <w:rFonts w:asciiTheme="majorHAnsi" w:hAnsiTheme="majorHAnsi"/>
          <w:w w:val="110"/>
        </w:rPr>
        <w:t>o</w:t>
      </w:r>
      <w:proofErr w:type="gramEnd"/>
      <w:r w:rsidRPr="0064061A">
        <w:rPr>
          <w:rFonts w:asciiTheme="majorHAnsi" w:hAnsiTheme="majorHAnsi"/>
          <w:spacing w:val="40"/>
          <w:w w:val="110"/>
        </w:rPr>
        <w:t xml:space="preserve">  </w:t>
      </w:r>
      <w:r w:rsidRPr="0064061A">
        <w:rPr>
          <w:rFonts w:asciiTheme="majorHAnsi" w:hAnsiTheme="majorHAnsi"/>
          <w:w w:val="110"/>
        </w:rPr>
        <w:t>número</w:t>
      </w:r>
      <w:r w:rsidRPr="0064061A">
        <w:rPr>
          <w:rFonts w:asciiTheme="majorHAnsi" w:hAnsiTheme="majorHAnsi"/>
          <w:spacing w:val="40"/>
          <w:w w:val="110"/>
        </w:rPr>
        <w:t xml:space="preserve">  </w:t>
      </w:r>
      <w:r w:rsidRPr="0064061A">
        <w:rPr>
          <w:rFonts w:asciiTheme="majorHAnsi" w:hAnsiTheme="majorHAnsi"/>
          <w:w w:val="110"/>
        </w:rPr>
        <w:t>de</w:t>
      </w:r>
      <w:r w:rsidRPr="0064061A">
        <w:rPr>
          <w:rFonts w:asciiTheme="majorHAnsi" w:hAnsiTheme="majorHAnsi"/>
          <w:spacing w:val="40"/>
          <w:w w:val="110"/>
        </w:rPr>
        <w:t xml:space="preserve">  </w:t>
      </w:r>
      <w:r w:rsidRPr="0064061A">
        <w:rPr>
          <w:rFonts w:asciiTheme="majorHAnsi" w:hAnsiTheme="majorHAnsi"/>
          <w:w w:val="110"/>
        </w:rPr>
        <w:t>matrícula</w:t>
      </w:r>
      <w:r w:rsidRPr="0064061A">
        <w:rPr>
          <w:rFonts w:asciiTheme="majorHAnsi" w:hAnsiTheme="majorHAnsi"/>
          <w:spacing w:val="247"/>
          <w:w w:val="110"/>
        </w:rPr>
        <w:t xml:space="preserve"> </w:t>
      </w:r>
      <w:r w:rsidRPr="0064061A">
        <w:rPr>
          <w:rFonts w:asciiTheme="majorHAnsi" w:hAnsiTheme="majorHAnsi"/>
          <w:u w:val="single"/>
        </w:rPr>
        <w:tab/>
      </w:r>
      <w:r w:rsidRPr="0064061A">
        <w:rPr>
          <w:rFonts w:asciiTheme="majorHAnsi" w:hAnsiTheme="majorHAnsi"/>
          <w:w w:val="110"/>
        </w:rPr>
        <w:t>,</w:t>
      </w:r>
      <w:r w:rsidRPr="0064061A">
        <w:rPr>
          <w:rFonts w:asciiTheme="majorHAnsi" w:hAnsiTheme="majorHAnsi"/>
          <w:spacing w:val="80"/>
          <w:w w:val="110"/>
        </w:rPr>
        <w:t xml:space="preserve">  </w:t>
      </w:r>
      <w:r w:rsidRPr="0064061A">
        <w:rPr>
          <w:rFonts w:asciiTheme="majorHAnsi" w:hAnsiTheme="majorHAnsi"/>
          <w:w w:val="110"/>
        </w:rPr>
        <w:t>em</w:t>
      </w:r>
      <w:r w:rsidRPr="0064061A">
        <w:rPr>
          <w:rFonts w:asciiTheme="majorHAnsi" w:hAnsiTheme="majorHAnsi"/>
          <w:spacing w:val="80"/>
          <w:w w:val="110"/>
        </w:rPr>
        <w:t xml:space="preserve">  </w:t>
      </w:r>
      <w:r w:rsidRPr="0064061A">
        <w:rPr>
          <w:rFonts w:asciiTheme="majorHAnsi" w:hAnsiTheme="majorHAnsi"/>
          <w:w w:val="110"/>
        </w:rPr>
        <w:t>nível</w:t>
      </w:r>
      <w:r w:rsidRPr="0064061A">
        <w:rPr>
          <w:rFonts w:asciiTheme="majorHAnsi" w:hAnsiTheme="majorHAnsi"/>
          <w:spacing w:val="80"/>
          <w:w w:val="110"/>
        </w:rPr>
        <w:t xml:space="preserve">  </w:t>
      </w:r>
      <w:r w:rsidRPr="0064061A">
        <w:rPr>
          <w:rFonts w:asciiTheme="majorHAnsi" w:hAnsiTheme="majorHAnsi"/>
          <w:w w:val="110"/>
        </w:rPr>
        <w:t>de</w:t>
      </w:r>
    </w:p>
    <w:p w14:paraId="48E65BAF" w14:textId="77777777" w:rsidR="00085DD0" w:rsidRPr="0064061A" w:rsidRDefault="0064061A">
      <w:pPr>
        <w:tabs>
          <w:tab w:val="left" w:pos="3620"/>
        </w:tabs>
        <w:spacing w:before="3" w:line="242" w:lineRule="auto"/>
        <w:ind w:left="12" w:right="146"/>
        <w:jc w:val="both"/>
        <w:rPr>
          <w:rFonts w:asciiTheme="majorHAnsi" w:hAnsiTheme="majorHAnsi"/>
        </w:rPr>
      </w:pPr>
      <w:r w:rsidRPr="0064061A">
        <w:rPr>
          <w:rFonts w:asciiTheme="majorHAnsi" w:hAnsiTheme="majorHAnsi"/>
          <w:u w:val="single"/>
        </w:rPr>
        <w:tab/>
      </w:r>
      <w:r w:rsidRPr="0064061A">
        <w:rPr>
          <w:rFonts w:asciiTheme="majorHAnsi" w:hAnsiTheme="majorHAnsi"/>
          <w:w w:val="110"/>
        </w:rPr>
        <w:t>, tenho ciência das obrigações inerentes à</w:t>
      </w:r>
      <w:r w:rsidRPr="0064061A">
        <w:rPr>
          <w:rFonts w:asciiTheme="majorHAnsi" w:hAnsiTheme="majorHAnsi"/>
          <w:w w:val="110"/>
        </w:rPr>
        <w:t xml:space="preserve"> qualidade de beneficiário de bolsa, conforme regulamento vigente do Programa de Demanda Social </w:t>
      </w:r>
      <w:r w:rsidRPr="0064061A">
        <w:rPr>
          <w:rFonts w:asciiTheme="majorHAnsi" w:hAnsiTheme="majorHAnsi"/>
          <w:w w:val="135"/>
        </w:rPr>
        <w:t xml:space="preserve">– </w:t>
      </w:r>
      <w:r w:rsidRPr="0064061A">
        <w:rPr>
          <w:rFonts w:asciiTheme="majorHAnsi" w:hAnsiTheme="majorHAnsi"/>
          <w:w w:val="110"/>
        </w:rPr>
        <w:t>DS, anexo à Portaria nº 76, de 14 de abril de 2010, e da Portaria nº 133, de 10 de julho de 2023, e nesse sentido, COMPROMETO-ME a respeitar as seguintes cláusulas:</w:t>
      </w:r>
    </w:p>
    <w:p w14:paraId="48582795" w14:textId="77777777" w:rsidR="00085DD0" w:rsidRPr="0064061A" w:rsidRDefault="0064061A">
      <w:pPr>
        <w:pStyle w:val="Corpodetexto"/>
        <w:spacing w:before="281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w w:val="115"/>
          <w:sz w:val="22"/>
          <w:szCs w:val="22"/>
        </w:rPr>
        <w:t>I</w:t>
      </w:r>
      <w:r w:rsidRPr="0064061A">
        <w:rPr>
          <w:rFonts w:asciiTheme="majorHAnsi" w:hAnsiTheme="majorHAnsi"/>
          <w:b/>
          <w:bCs/>
          <w:spacing w:val="8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–</w:t>
      </w:r>
      <w:r w:rsidRPr="0064061A">
        <w:rPr>
          <w:rFonts w:asciiTheme="majorHAnsi" w:hAnsiTheme="majorHAnsi"/>
          <w:spacing w:val="8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dedicar-me</w:t>
      </w:r>
      <w:r w:rsidRPr="0064061A">
        <w:rPr>
          <w:rFonts w:asciiTheme="majorHAnsi" w:hAnsiTheme="majorHAnsi"/>
          <w:spacing w:val="8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integralmente</w:t>
      </w:r>
      <w:r w:rsidRPr="0064061A">
        <w:rPr>
          <w:rFonts w:asciiTheme="majorHAnsi" w:hAnsiTheme="majorHAnsi"/>
          <w:spacing w:val="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às</w:t>
      </w:r>
      <w:r w:rsidRPr="0064061A">
        <w:rPr>
          <w:rFonts w:asciiTheme="majorHAnsi" w:hAnsiTheme="majorHAnsi"/>
          <w:spacing w:val="8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atividades</w:t>
      </w:r>
      <w:r w:rsidRPr="0064061A">
        <w:rPr>
          <w:rFonts w:asciiTheme="majorHAnsi" w:hAnsiTheme="majorHAnsi"/>
          <w:spacing w:val="6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do</w:t>
      </w:r>
      <w:r w:rsidRPr="0064061A">
        <w:rPr>
          <w:rFonts w:asciiTheme="majorHAnsi" w:hAnsiTheme="majorHAnsi"/>
          <w:spacing w:val="6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Programa</w:t>
      </w:r>
      <w:r w:rsidRPr="0064061A">
        <w:rPr>
          <w:rFonts w:asciiTheme="majorHAnsi" w:hAnsiTheme="majorHAnsi"/>
          <w:spacing w:val="6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de</w:t>
      </w:r>
      <w:r w:rsidRPr="0064061A">
        <w:rPr>
          <w:rFonts w:asciiTheme="majorHAnsi" w:hAnsiTheme="majorHAnsi"/>
          <w:spacing w:val="8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Pós-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>Graduação;</w:t>
      </w:r>
    </w:p>
    <w:p w14:paraId="78F36541" w14:textId="77777777" w:rsidR="00085DD0" w:rsidRPr="0064061A" w:rsidRDefault="0064061A">
      <w:pPr>
        <w:pStyle w:val="Corpodetexto"/>
        <w:spacing w:before="11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w w:val="115"/>
          <w:sz w:val="22"/>
          <w:szCs w:val="22"/>
        </w:rPr>
        <w:t>II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– comprovar desempenho</w:t>
      </w:r>
      <w:r w:rsidRPr="0064061A">
        <w:rPr>
          <w:rFonts w:asciiTheme="majorHAnsi" w:hAnsiTheme="majorHAnsi"/>
          <w:spacing w:val="-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acadêmico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satisfatório, consoante às normas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definidas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pela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instituição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promotora</w:t>
      </w:r>
      <w:r w:rsidRPr="0064061A">
        <w:rPr>
          <w:rFonts w:asciiTheme="majorHAnsi" w:hAnsiTheme="majorHAnsi"/>
          <w:spacing w:val="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do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>curso;</w:t>
      </w:r>
    </w:p>
    <w:p w14:paraId="2C805E8F" w14:textId="77777777" w:rsidR="00085DD0" w:rsidRPr="0064061A" w:rsidRDefault="0064061A">
      <w:pPr>
        <w:pStyle w:val="Corpodetexto"/>
        <w:spacing w:before="9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w w:val="115"/>
          <w:sz w:val="22"/>
          <w:szCs w:val="22"/>
        </w:rPr>
        <w:t>III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– realizar</w:t>
      </w:r>
      <w:r w:rsidRPr="0064061A">
        <w:rPr>
          <w:rFonts w:asciiTheme="majorHAnsi" w:hAnsiTheme="majorHAnsi"/>
          <w:spacing w:val="-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estágio</w:t>
      </w:r>
      <w:r w:rsidRPr="0064061A">
        <w:rPr>
          <w:rFonts w:asciiTheme="majorHAnsi" w:hAnsiTheme="majorHAnsi"/>
          <w:spacing w:val="-6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de</w:t>
      </w:r>
      <w:r w:rsidRPr="0064061A">
        <w:rPr>
          <w:rFonts w:asciiTheme="majorHAnsi" w:hAnsiTheme="majorHAnsi"/>
          <w:spacing w:val="-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docência</w:t>
      </w:r>
      <w:r w:rsidRPr="0064061A">
        <w:rPr>
          <w:rFonts w:asciiTheme="majorHAnsi" w:hAnsiTheme="majorHAnsi"/>
          <w:spacing w:val="-7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de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acordo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com</w:t>
      </w:r>
      <w:r w:rsidRPr="0064061A">
        <w:rPr>
          <w:rFonts w:asciiTheme="majorHAnsi" w:hAnsiTheme="majorHAnsi"/>
          <w:spacing w:val="-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o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estabelecido</w:t>
      </w:r>
      <w:r w:rsidRPr="0064061A">
        <w:rPr>
          <w:rFonts w:asciiTheme="majorHAnsi" w:hAnsiTheme="majorHAnsi"/>
          <w:spacing w:val="-6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no</w:t>
      </w:r>
      <w:r w:rsidRPr="0064061A">
        <w:rPr>
          <w:rFonts w:asciiTheme="majorHAnsi" w:hAnsiTheme="majorHAnsi"/>
          <w:spacing w:val="-4"/>
          <w:w w:val="115"/>
          <w:sz w:val="22"/>
          <w:szCs w:val="22"/>
        </w:rPr>
        <w:t xml:space="preserve"> </w:t>
      </w:r>
      <w:proofErr w:type="spellStart"/>
      <w:r w:rsidRPr="0064061A">
        <w:rPr>
          <w:rFonts w:asciiTheme="majorHAnsi" w:hAnsiTheme="majorHAnsi"/>
          <w:w w:val="115"/>
          <w:sz w:val="22"/>
          <w:szCs w:val="22"/>
        </w:rPr>
        <w:t>art</w:t>
      </w:r>
      <w:proofErr w:type="spellEnd"/>
      <w:r w:rsidRPr="0064061A">
        <w:rPr>
          <w:rFonts w:asciiTheme="majorHAnsi" w:hAnsiTheme="majorHAnsi"/>
          <w:w w:val="115"/>
          <w:sz w:val="22"/>
          <w:szCs w:val="22"/>
        </w:rPr>
        <w:t>.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18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do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regulamento</w:t>
      </w:r>
      <w:r w:rsidRPr="0064061A">
        <w:rPr>
          <w:rFonts w:asciiTheme="majorHAnsi" w:hAnsiTheme="majorHAnsi"/>
          <w:spacing w:val="-5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>vigente;</w:t>
      </w:r>
    </w:p>
    <w:p w14:paraId="53B855CF" w14:textId="6BB4CD62" w:rsidR="00085DD0" w:rsidRPr="0064061A" w:rsidRDefault="0064061A">
      <w:pPr>
        <w:pStyle w:val="Corpodetexto"/>
        <w:spacing w:before="11" w:line="249" w:lineRule="auto"/>
        <w:ind w:right="155"/>
        <w:jc w:val="both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w w:val="115"/>
          <w:sz w:val="22"/>
          <w:szCs w:val="22"/>
        </w:rPr>
        <w:t>IV</w:t>
      </w:r>
      <w:r w:rsidRPr="0064061A">
        <w:rPr>
          <w:rFonts w:asciiTheme="majorHAnsi" w:hAnsiTheme="majorHAnsi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–</w:t>
      </w:r>
      <w:r w:rsidRPr="0064061A">
        <w:rPr>
          <w:rFonts w:asciiTheme="majorHAnsi" w:hAnsiTheme="majorHAnsi"/>
          <w:spacing w:val="-1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 xml:space="preserve">ser classificado no processo seletivo especialmente instaurado pela Instituição de Ensino Superior em que realiza o 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>curso;</w:t>
      </w:r>
    </w:p>
    <w:p w14:paraId="61C0D970" w14:textId="51FE7070" w:rsidR="00085DD0" w:rsidRPr="0064061A" w:rsidRDefault="0064061A">
      <w:pPr>
        <w:pStyle w:val="Corpodetexto"/>
        <w:spacing w:before="1" w:line="249" w:lineRule="auto"/>
        <w:ind w:right="150"/>
        <w:jc w:val="both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w w:val="110"/>
          <w:sz w:val="22"/>
          <w:szCs w:val="22"/>
        </w:rPr>
        <w:t>V</w:t>
      </w:r>
      <w:r w:rsidRPr="0064061A">
        <w:rPr>
          <w:rFonts w:asciiTheme="majorHAnsi" w:hAnsiTheme="majorHAnsi"/>
          <w:spacing w:val="-3"/>
          <w:w w:val="11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–</w:t>
      </w:r>
      <w:r w:rsidRPr="0064061A">
        <w:rPr>
          <w:rFonts w:asciiTheme="majorHAnsi" w:hAnsiTheme="majorHAnsi"/>
          <w:spacing w:val="-11"/>
          <w:w w:val="115"/>
          <w:sz w:val="22"/>
          <w:szCs w:val="22"/>
        </w:rPr>
        <w:t xml:space="preserve"> </w:t>
      </w:r>
      <w:proofErr w:type="gramStart"/>
      <w:r w:rsidRPr="0064061A">
        <w:rPr>
          <w:rFonts w:asciiTheme="majorHAnsi" w:hAnsiTheme="majorHAnsi"/>
          <w:w w:val="115"/>
          <w:sz w:val="22"/>
          <w:szCs w:val="22"/>
        </w:rPr>
        <w:t>apresentar</w:t>
      </w:r>
      <w:proofErr w:type="gramEnd"/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Declaração</w:t>
      </w:r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de</w:t>
      </w:r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Acúmulo</w:t>
      </w:r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para</w:t>
      </w:r>
      <w:r w:rsidRPr="0064061A">
        <w:rPr>
          <w:rFonts w:asciiTheme="majorHAnsi" w:hAnsiTheme="majorHAnsi"/>
          <w:spacing w:val="-10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informar</w:t>
      </w:r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eventuais,</w:t>
      </w:r>
      <w:r w:rsidRPr="0064061A">
        <w:rPr>
          <w:rFonts w:asciiTheme="majorHAnsi" w:hAnsiTheme="majorHAnsi"/>
          <w:spacing w:val="-1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bolsas,</w:t>
      </w:r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vínculos</w:t>
      </w:r>
      <w:r w:rsidRPr="0064061A">
        <w:rPr>
          <w:rFonts w:asciiTheme="majorHAnsi" w:hAnsiTheme="majorHAnsi"/>
          <w:spacing w:val="-10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empregatícios</w:t>
      </w:r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ou</w:t>
      </w:r>
      <w:r w:rsidRPr="0064061A">
        <w:rPr>
          <w:rFonts w:asciiTheme="majorHAnsi" w:hAnsiTheme="majorHAnsi"/>
          <w:spacing w:val="-10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outros</w:t>
      </w:r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rendimentos</w:t>
      </w:r>
      <w:r w:rsidRPr="0064061A">
        <w:rPr>
          <w:rFonts w:asciiTheme="majorHAnsi" w:hAnsiTheme="majorHAnsi"/>
          <w:spacing w:val="-9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e obter autorização da Instituição de Ensino Superior ou do Programa de Pós-Graduação, antes do início</w:t>
      </w:r>
      <w:r w:rsidRPr="0064061A">
        <w:rPr>
          <w:rFonts w:asciiTheme="majorHAnsi" w:hAnsiTheme="majorHAnsi"/>
          <w:w w:val="115"/>
          <w:sz w:val="22"/>
          <w:szCs w:val="22"/>
        </w:rPr>
        <w:t xml:space="preserve"> da vigência da </w:t>
      </w:r>
      <w:r w:rsidRPr="0064061A">
        <w:rPr>
          <w:rFonts w:asciiTheme="majorHAnsi" w:hAnsiTheme="majorHAnsi"/>
          <w:spacing w:val="-2"/>
          <w:w w:val="120"/>
          <w:sz w:val="22"/>
          <w:szCs w:val="22"/>
        </w:rPr>
        <w:t>bolsa;</w:t>
      </w:r>
    </w:p>
    <w:p w14:paraId="3E628577" w14:textId="626BAC96" w:rsidR="00085DD0" w:rsidRPr="0064061A" w:rsidRDefault="0064061A">
      <w:pPr>
        <w:pStyle w:val="Corpodetexto"/>
        <w:spacing w:line="249" w:lineRule="auto"/>
        <w:ind w:right="151"/>
        <w:jc w:val="both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w w:val="120"/>
          <w:sz w:val="22"/>
          <w:szCs w:val="22"/>
        </w:rPr>
        <w:t xml:space="preserve">VI </w:t>
      </w:r>
      <w:r w:rsidRPr="0064061A">
        <w:rPr>
          <w:rFonts w:asciiTheme="majorHAnsi" w:hAnsiTheme="majorHAnsi"/>
          <w:w w:val="120"/>
          <w:sz w:val="22"/>
          <w:szCs w:val="22"/>
        </w:rPr>
        <w:t>-</w:t>
      </w:r>
      <w:r w:rsidRPr="0064061A">
        <w:rPr>
          <w:rFonts w:asciiTheme="majorHAnsi" w:hAnsiTheme="majorHAnsi"/>
          <w:spacing w:val="-15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informar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à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coordenação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do</w:t>
      </w:r>
      <w:r w:rsidRPr="0064061A">
        <w:rPr>
          <w:rFonts w:asciiTheme="majorHAnsi" w:hAnsiTheme="majorHAnsi"/>
          <w:spacing w:val="-15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Programa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de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Pós-Graduação,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por</w:t>
      </w:r>
      <w:r w:rsidRPr="0064061A">
        <w:rPr>
          <w:rFonts w:asciiTheme="majorHAnsi" w:hAnsiTheme="majorHAnsi"/>
          <w:spacing w:val="-15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meio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de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Declaração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de</w:t>
      </w:r>
      <w:r w:rsidRPr="0064061A">
        <w:rPr>
          <w:rFonts w:asciiTheme="majorHAnsi" w:hAnsiTheme="majorHAnsi"/>
          <w:spacing w:val="-15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Acúmulo,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>qualquer</w:t>
      </w:r>
      <w:r w:rsidRPr="0064061A">
        <w:rPr>
          <w:rFonts w:asciiTheme="majorHAnsi" w:hAnsiTheme="majorHAnsi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 xml:space="preserve">alteração </w:t>
      </w:r>
      <w:r w:rsidRPr="0064061A">
        <w:rPr>
          <w:rFonts w:asciiTheme="majorHAnsi" w:hAnsiTheme="majorHAnsi"/>
          <w:w w:val="115"/>
          <w:sz w:val="22"/>
          <w:szCs w:val="22"/>
        </w:rPr>
        <w:t>referente a</w:t>
      </w:r>
      <w:r w:rsidRPr="0064061A">
        <w:rPr>
          <w:rFonts w:asciiTheme="majorHAnsi" w:hAnsiTheme="majorHAnsi"/>
          <w:spacing w:val="-5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acúmulos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de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bolsas,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vínculos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empregatícios</w:t>
      </w:r>
      <w:r w:rsidRPr="0064061A">
        <w:rPr>
          <w:rFonts w:asciiTheme="majorHAnsi" w:hAnsiTheme="majorHAnsi"/>
          <w:spacing w:val="-6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ou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outros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rendimentos,</w:t>
      </w:r>
      <w:r w:rsidRPr="0064061A">
        <w:rPr>
          <w:rFonts w:asciiTheme="majorHAnsi" w:hAnsiTheme="majorHAnsi"/>
          <w:spacing w:val="-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para</w:t>
      </w:r>
      <w:r w:rsidRPr="0064061A">
        <w:rPr>
          <w:rFonts w:asciiTheme="majorHAnsi" w:hAnsiTheme="majorHAnsi"/>
          <w:spacing w:val="-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fins de</w:t>
      </w:r>
      <w:r w:rsidRPr="0064061A">
        <w:rPr>
          <w:rFonts w:asciiTheme="majorHAnsi" w:hAnsiTheme="majorHAnsi"/>
          <w:spacing w:val="-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atualização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15"/>
          <w:sz w:val="22"/>
          <w:szCs w:val="22"/>
        </w:rPr>
        <w:t>das</w:t>
      </w:r>
      <w:r w:rsidRPr="0064061A">
        <w:rPr>
          <w:rFonts w:asciiTheme="majorHAnsi" w:hAnsiTheme="majorHAnsi"/>
          <w:spacing w:val="-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62937"/>
          <w:w w:val="115"/>
          <w:sz w:val="22"/>
          <w:szCs w:val="22"/>
        </w:rPr>
        <w:t xml:space="preserve">informações </w:t>
      </w:r>
      <w:r w:rsidRPr="0064061A">
        <w:rPr>
          <w:rFonts w:asciiTheme="majorHAnsi" w:hAnsiTheme="majorHAnsi"/>
          <w:color w:val="162937"/>
          <w:w w:val="120"/>
          <w:sz w:val="22"/>
          <w:szCs w:val="22"/>
        </w:rPr>
        <w:t>na plataforma de concessão e acompanhamento de bolsas;</w:t>
      </w:r>
    </w:p>
    <w:p w14:paraId="64A6EFA9" w14:textId="145B7389" w:rsidR="00085DD0" w:rsidRPr="0064061A" w:rsidRDefault="0064061A">
      <w:pPr>
        <w:pStyle w:val="Corpodetexto"/>
        <w:spacing w:before="4" w:line="249" w:lineRule="auto"/>
        <w:ind w:right="158"/>
        <w:jc w:val="both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color w:val="1F2023"/>
          <w:w w:val="115"/>
          <w:sz w:val="22"/>
          <w:szCs w:val="22"/>
        </w:rPr>
        <w:t>VII</w:t>
      </w:r>
      <w:r w:rsidRPr="0064061A">
        <w:rPr>
          <w:rFonts w:asciiTheme="majorHAnsi" w:hAnsiTheme="majorHAnsi"/>
          <w:color w:val="1F2023"/>
          <w:spacing w:val="-1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20"/>
          <w:sz w:val="22"/>
          <w:szCs w:val="22"/>
        </w:rPr>
        <w:t>–</w:t>
      </w:r>
      <w:r w:rsidRPr="0064061A">
        <w:rPr>
          <w:rFonts w:asciiTheme="majorHAnsi" w:hAnsiTheme="majorHAnsi"/>
          <w:color w:val="1F2023"/>
          <w:spacing w:val="-14"/>
          <w:w w:val="120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não</w:t>
      </w:r>
      <w:r w:rsidRPr="0064061A">
        <w:rPr>
          <w:rFonts w:asciiTheme="majorHAnsi" w:hAnsiTheme="majorHAnsi"/>
          <w:color w:val="1F2023"/>
          <w:spacing w:val="-1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acumular</w:t>
      </w:r>
      <w:r w:rsidRPr="0064061A">
        <w:rPr>
          <w:rFonts w:asciiTheme="majorHAnsi" w:hAnsiTheme="majorHAnsi"/>
          <w:color w:val="1F2023"/>
          <w:spacing w:val="-1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bolsa</w:t>
      </w:r>
      <w:r w:rsidRPr="0064061A">
        <w:rPr>
          <w:rFonts w:asciiTheme="majorHAnsi" w:hAnsiTheme="majorHAnsi"/>
          <w:color w:val="1F2023"/>
          <w:spacing w:val="-1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de</w:t>
      </w:r>
      <w:r w:rsidRPr="0064061A">
        <w:rPr>
          <w:rFonts w:asciiTheme="majorHAnsi" w:hAnsiTheme="majorHAnsi"/>
          <w:color w:val="1F2023"/>
          <w:spacing w:val="-1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mestrado</w:t>
      </w:r>
      <w:r w:rsidRPr="0064061A">
        <w:rPr>
          <w:rFonts w:asciiTheme="majorHAnsi" w:hAnsiTheme="majorHAnsi"/>
          <w:color w:val="1F2023"/>
          <w:spacing w:val="-1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e</w:t>
      </w:r>
      <w:r w:rsidRPr="0064061A">
        <w:rPr>
          <w:rFonts w:asciiTheme="majorHAnsi" w:hAnsiTheme="majorHAnsi"/>
          <w:color w:val="1F2023"/>
          <w:spacing w:val="-1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doutorado</w:t>
      </w:r>
      <w:r w:rsidRPr="0064061A">
        <w:rPr>
          <w:rFonts w:asciiTheme="majorHAnsi" w:hAnsiTheme="majorHAnsi"/>
          <w:color w:val="1F2023"/>
          <w:spacing w:val="-1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no</w:t>
      </w:r>
      <w:r w:rsidRPr="0064061A">
        <w:rPr>
          <w:rFonts w:asciiTheme="majorHAnsi" w:hAnsiTheme="majorHAnsi"/>
          <w:color w:val="1F2023"/>
          <w:spacing w:val="-1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País</w:t>
      </w:r>
      <w:r w:rsidRPr="0064061A">
        <w:rPr>
          <w:rFonts w:asciiTheme="majorHAnsi" w:hAnsiTheme="majorHAnsi"/>
          <w:color w:val="1F2023"/>
          <w:spacing w:val="-1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com</w:t>
      </w:r>
      <w:r w:rsidRPr="0064061A">
        <w:rPr>
          <w:rFonts w:asciiTheme="majorHAnsi" w:hAnsiTheme="majorHAnsi"/>
          <w:color w:val="1F2023"/>
          <w:spacing w:val="-1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outras</w:t>
      </w:r>
      <w:r w:rsidRPr="0064061A">
        <w:rPr>
          <w:rFonts w:asciiTheme="majorHAnsi" w:hAnsiTheme="majorHAnsi"/>
          <w:color w:val="1F2023"/>
          <w:spacing w:val="-1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bolsas,</w:t>
      </w:r>
      <w:r w:rsidRPr="0064061A">
        <w:rPr>
          <w:rFonts w:asciiTheme="majorHAnsi" w:hAnsiTheme="majorHAnsi"/>
          <w:color w:val="1F2023"/>
          <w:spacing w:val="-1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nacionais</w:t>
      </w:r>
      <w:r w:rsidRPr="0064061A">
        <w:rPr>
          <w:rFonts w:asciiTheme="majorHAnsi" w:hAnsiTheme="majorHAnsi"/>
          <w:color w:val="1F2023"/>
          <w:spacing w:val="-1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e</w:t>
      </w:r>
      <w:r w:rsidRPr="0064061A">
        <w:rPr>
          <w:rFonts w:asciiTheme="majorHAnsi" w:hAnsiTheme="majorHAnsi"/>
          <w:color w:val="1F2023"/>
          <w:spacing w:val="-1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internacionais,</w:t>
      </w:r>
      <w:r w:rsidRPr="0064061A">
        <w:rPr>
          <w:rFonts w:asciiTheme="majorHAnsi" w:hAnsiTheme="majorHAnsi"/>
          <w:color w:val="1F2023"/>
          <w:spacing w:val="-1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de</w:t>
      </w:r>
      <w:r w:rsidRPr="0064061A">
        <w:rPr>
          <w:rFonts w:asciiTheme="majorHAnsi" w:hAnsiTheme="majorHAnsi"/>
          <w:color w:val="1F2023"/>
          <w:spacing w:val="-14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mesmo</w:t>
      </w:r>
      <w:r w:rsidRPr="0064061A">
        <w:rPr>
          <w:rFonts w:asciiTheme="majorHAnsi" w:hAnsiTheme="majorHAnsi"/>
          <w:color w:val="1F2023"/>
          <w:spacing w:val="-1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nível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, financiadas com recursos públicos federais;</w:t>
      </w:r>
    </w:p>
    <w:p w14:paraId="73450088" w14:textId="037072DE" w:rsidR="00085DD0" w:rsidRPr="0064061A" w:rsidRDefault="0064061A">
      <w:pPr>
        <w:pStyle w:val="Corpodetexto"/>
        <w:spacing w:before="1" w:line="249" w:lineRule="auto"/>
        <w:ind w:right="150"/>
        <w:jc w:val="both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color w:val="1F2023"/>
          <w:w w:val="115"/>
          <w:sz w:val="22"/>
          <w:szCs w:val="22"/>
        </w:rPr>
        <w:t>VIII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55"/>
          <w:sz w:val="22"/>
          <w:szCs w:val="22"/>
        </w:rPr>
        <w:t xml:space="preserve">–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 xml:space="preserve">citar a Coordenação de Aperfeiçoamento de Pessoal de Novel Superior </w:t>
      </w:r>
      <w:r w:rsidRPr="0064061A">
        <w:rPr>
          <w:rFonts w:asciiTheme="majorHAnsi" w:hAnsiTheme="majorHAnsi"/>
          <w:color w:val="1F2023"/>
          <w:w w:val="155"/>
          <w:sz w:val="22"/>
          <w:szCs w:val="22"/>
        </w:rPr>
        <w:t xml:space="preserve">-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CAPES em trabalhos produzidos e publicados</w:t>
      </w:r>
      <w:r w:rsidRPr="0064061A">
        <w:rPr>
          <w:rFonts w:asciiTheme="majorHAnsi" w:hAnsiTheme="majorHAnsi"/>
          <w:color w:val="1F2023"/>
          <w:spacing w:val="-1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em</w:t>
      </w:r>
      <w:r w:rsidRPr="0064061A">
        <w:rPr>
          <w:rFonts w:asciiTheme="majorHAnsi" w:hAnsiTheme="majorHAnsi"/>
          <w:color w:val="1F2023"/>
          <w:spacing w:val="-1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qualquer</w:t>
      </w:r>
      <w:r w:rsidRPr="0064061A">
        <w:rPr>
          <w:rFonts w:asciiTheme="majorHAnsi" w:hAnsiTheme="majorHAnsi"/>
          <w:color w:val="1F2023"/>
          <w:spacing w:val="-12"/>
          <w:w w:val="115"/>
          <w:sz w:val="22"/>
          <w:szCs w:val="22"/>
        </w:rPr>
        <w:t xml:space="preserve"> </w:t>
      </w:r>
      <w:proofErr w:type="spellStart"/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m</w:t>
      </w:r>
      <w:r>
        <w:rPr>
          <w:rFonts w:asciiTheme="majorHAnsi" w:hAnsiTheme="majorHAnsi"/>
          <w:color w:val="1F2023"/>
          <w:w w:val="115"/>
          <w:sz w:val="22"/>
          <w:szCs w:val="22"/>
        </w:rPr>
        <w:t>í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dia</w:t>
      </w:r>
      <w:proofErr w:type="spellEnd"/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,</w:t>
      </w:r>
      <w:r w:rsidRPr="0064061A">
        <w:rPr>
          <w:rFonts w:asciiTheme="majorHAnsi" w:hAnsiTheme="majorHAnsi"/>
          <w:color w:val="1F2023"/>
          <w:spacing w:val="-1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que</w:t>
      </w:r>
      <w:r w:rsidRPr="0064061A">
        <w:rPr>
          <w:rFonts w:asciiTheme="majorHAnsi" w:hAnsiTheme="majorHAnsi"/>
          <w:color w:val="1F2023"/>
          <w:spacing w:val="-1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decorram</w:t>
      </w:r>
      <w:r w:rsidRPr="0064061A">
        <w:rPr>
          <w:rFonts w:asciiTheme="majorHAnsi" w:hAnsiTheme="majorHAnsi"/>
          <w:color w:val="1F2023"/>
          <w:spacing w:val="-11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de</w:t>
      </w:r>
      <w:r w:rsidRPr="0064061A">
        <w:rPr>
          <w:rFonts w:asciiTheme="majorHAnsi" w:hAnsiTheme="majorHAnsi"/>
          <w:color w:val="1F2023"/>
          <w:spacing w:val="-10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atividades</w:t>
      </w:r>
      <w:r w:rsidRPr="0064061A">
        <w:rPr>
          <w:rFonts w:asciiTheme="majorHAnsi" w:hAnsiTheme="majorHAnsi"/>
          <w:color w:val="1F2023"/>
          <w:spacing w:val="-10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financiadas,</w:t>
      </w:r>
      <w:r w:rsidRPr="0064061A">
        <w:rPr>
          <w:rFonts w:asciiTheme="majorHAnsi" w:hAnsiTheme="majorHAnsi"/>
          <w:color w:val="1F2023"/>
          <w:spacing w:val="-13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integral</w:t>
      </w:r>
      <w:r w:rsidRPr="0064061A">
        <w:rPr>
          <w:rFonts w:asciiTheme="majorHAnsi" w:hAnsiTheme="majorHAnsi"/>
          <w:color w:val="1F2023"/>
          <w:spacing w:val="-6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ou</w:t>
      </w:r>
      <w:r w:rsidRPr="0064061A">
        <w:rPr>
          <w:rFonts w:asciiTheme="majorHAnsi" w:hAnsiTheme="majorHAnsi"/>
          <w:color w:val="1F2023"/>
          <w:spacing w:val="-1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parcialmente,</w:t>
      </w:r>
      <w:r w:rsidRPr="0064061A">
        <w:rPr>
          <w:rFonts w:asciiTheme="majorHAnsi" w:hAnsiTheme="majorHAnsi"/>
          <w:color w:val="1F2023"/>
          <w:spacing w:val="-10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pela</w:t>
      </w:r>
      <w:r w:rsidRPr="0064061A">
        <w:rPr>
          <w:rFonts w:asciiTheme="majorHAnsi" w:hAnsiTheme="majorHAnsi"/>
          <w:color w:val="1F2023"/>
          <w:spacing w:val="-1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referida</w:t>
      </w:r>
      <w:r w:rsidRPr="0064061A">
        <w:rPr>
          <w:rFonts w:asciiTheme="majorHAnsi" w:hAnsiTheme="majorHAnsi"/>
          <w:color w:val="1F2023"/>
          <w:spacing w:val="-12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color w:val="1F2023"/>
          <w:w w:val="115"/>
          <w:sz w:val="22"/>
          <w:szCs w:val="22"/>
        </w:rPr>
        <w:t xml:space="preserve">Fundação, conforme </w:t>
      </w:r>
      <w:proofErr w:type="spellStart"/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art</w:t>
      </w:r>
      <w:proofErr w:type="spellEnd"/>
      <w:r w:rsidRPr="0064061A">
        <w:rPr>
          <w:rFonts w:asciiTheme="majorHAnsi" w:hAnsiTheme="majorHAnsi"/>
          <w:color w:val="1F2023"/>
          <w:w w:val="115"/>
          <w:sz w:val="22"/>
          <w:szCs w:val="22"/>
        </w:rPr>
        <w:t>. 1º da Portaria nº 206, de 4 de setembro de 2018;</w:t>
      </w:r>
    </w:p>
    <w:p w14:paraId="39324EF4" w14:textId="77777777" w:rsidR="00085DD0" w:rsidRPr="0064061A" w:rsidRDefault="0064061A">
      <w:pPr>
        <w:pStyle w:val="Corpodetexto"/>
        <w:spacing w:before="3" w:line="249" w:lineRule="auto"/>
        <w:ind w:right="164"/>
        <w:jc w:val="both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b/>
          <w:bCs/>
          <w:w w:val="115"/>
          <w:sz w:val="22"/>
          <w:szCs w:val="22"/>
        </w:rPr>
        <w:t>IX</w:t>
      </w:r>
      <w:r w:rsidRPr="0064061A">
        <w:rPr>
          <w:rFonts w:asciiTheme="majorHAnsi" w:hAnsiTheme="majorHAnsi"/>
          <w:w w:val="115"/>
          <w:sz w:val="22"/>
          <w:szCs w:val="22"/>
        </w:rPr>
        <w:t xml:space="preserve"> </w:t>
      </w:r>
      <w:r w:rsidRPr="0064061A">
        <w:rPr>
          <w:rFonts w:asciiTheme="majorHAnsi" w:hAnsiTheme="majorHAnsi"/>
          <w:w w:val="120"/>
          <w:sz w:val="22"/>
          <w:szCs w:val="22"/>
        </w:rPr>
        <w:t xml:space="preserve">– </w:t>
      </w:r>
      <w:r w:rsidRPr="0064061A">
        <w:rPr>
          <w:rFonts w:asciiTheme="majorHAnsi" w:hAnsiTheme="majorHAnsi"/>
          <w:w w:val="115"/>
          <w:sz w:val="22"/>
          <w:szCs w:val="22"/>
        </w:rPr>
        <w:t>assumir a obrigação de restituir os valores despendidos com bolsa, na hipótese de interrupção do estudo, salvo se motivada por caso fortuito, força maior, circunstância alheia à vontade ou doença grave devidamente comprovada.</w:t>
      </w:r>
    </w:p>
    <w:p w14:paraId="5A0BAFB2" w14:textId="77777777" w:rsidR="00085DD0" w:rsidRPr="0064061A" w:rsidRDefault="00085DD0">
      <w:pPr>
        <w:pStyle w:val="Corpodetexto"/>
        <w:spacing w:before="19"/>
        <w:ind w:left="0"/>
        <w:rPr>
          <w:rFonts w:asciiTheme="majorHAnsi" w:hAnsiTheme="majorHAnsi"/>
          <w:sz w:val="22"/>
          <w:szCs w:val="22"/>
        </w:rPr>
      </w:pPr>
    </w:p>
    <w:p w14:paraId="0D601D54" w14:textId="77777777" w:rsidR="00085DD0" w:rsidRPr="0064061A" w:rsidRDefault="0064061A">
      <w:pPr>
        <w:spacing w:before="1" w:line="242" w:lineRule="auto"/>
        <w:ind w:left="12" w:right="151"/>
        <w:jc w:val="both"/>
        <w:rPr>
          <w:rFonts w:asciiTheme="majorHAnsi" w:hAnsiTheme="majorHAnsi"/>
        </w:rPr>
      </w:pPr>
      <w:r w:rsidRPr="0064061A">
        <w:rPr>
          <w:rFonts w:asciiTheme="majorHAnsi" w:hAnsiTheme="majorHAnsi"/>
          <w:w w:val="110"/>
        </w:rPr>
        <w:t>A inobservância das cláusulas citadas acima, ou se praticada qualquer fraude pelo(a) beneficiário,</w:t>
      </w:r>
      <w:r w:rsidRPr="0064061A">
        <w:rPr>
          <w:rFonts w:asciiTheme="majorHAnsi" w:hAnsiTheme="majorHAnsi"/>
          <w:spacing w:val="-7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implicará</w:t>
      </w:r>
      <w:r w:rsidRPr="0064061A">
        <w:rPr>
          <w:rFonts w:asciiTheme="majorHAnsi" w:hAnsiTheme="majorHAnsi"/>
          <w:spacing w:val="-5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no</w:t>
      </w:r>
      <w:r w:rsidRPr="0064061A">
        <w:rPr>
          <w:rFonts w:asciiTheme="majorHAnsi" w:hAnsiTheme="majorHAnsi"/>
          <w:spacing w:val="-7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cancelamento</w:t>
      </w:r>
      <w:r w:rsidRPr="0064061A">
        <w:rPr>
          <w:rFonts w:asciiTheme="majorHAnsi" w:hAnsiTheme="majorHAnsi"/>
          <w:spacing w:val="-12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da</w:t>
      </w:r>
      <w:r w:rsidRPr="0064061A">
        <w:rPr>
          <w:rFonts w:asciiTheme="majorHAnsi" w:hAnsiTheme="majorHAnsi"/>
          <w:spacing w:val="-7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bolsa,</w:t>
      </w:r>
      <w:r w:rsidRPr="0064061A">
        <w:rPr>
          <w:rFonts w:asciiTheme="majorHAnsi" w:hAnsiTheme="majorHAnsi"/>
          <w:spacing w:val="-7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com</w:t>
      </w:r>
      <w:r w:rsidRPr="0064061A">
        <w:rPr>
          <w:rFonts w:asciiTheme="majorHAnsi" w:hAnsiTheme="majorHAnsi"/>
          <w:spacing w:val="-8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a</w:t>
      </w:r>
      <w:r w:rsidRPr="0064061A">
        <w:rPr>
          <w:rFonts w:asciiTheme="majorHAnsi" w:hAnsiTheme="majorHAnsi"/>
          <w:spacing w:val="-9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restituição</w:t>
      </w:r>
      <w:r w:rsidRPr="0064061A">
        <w:rPr>
          <w:rFonts w:asciiTheme="majorHAnsi" w:hAnsiTheme="majorHAnsi"/>
          <w:spacing w:val="-6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integral</w:t>
      </w:r>
      <w:r w:rsidRPr="0064061A">
        <w:rPr>
          <w:rFonts w:asciiTheme="majorHAnsi" w:hAnsiTheme="majorHAnsi"/>
          <w:spacing w:val="-11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e</w:t>
      </w:r>
      <w:r w:rsidRPr="0064061A">
        <w:rPr>
          <w:rFonts w:asciiTheme="majorHAnsi" w:hAnsiTheme="majorHAnsi"/>
          <w:spacing w:val="-7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imediata</w:t>
      </w:r>
      <w:r w:rsidRPr="0064061A">
        <w:rPr>
          <w:rFonts w:asciiTheme="majorHAnsi" w:hAnsiTheme="majorHAnsi"/>
          <w:spacing w:val="-7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 xml:space="preserve">dos recursos, atualizados de acordo com os índices previstos em lei competente, acarretando </w:t>
      </w:r>
      <w:r w:rsidRPr="0064061A">
        <w:rPr>
          <w:rFonts w:asciiTheme="majorHAnsi" w:hAnsiTheme="majorHAnsi"/>
        </w:rPr>
        <w:t>ainda, a impossibilidade de receber benefícios por parte da CAPES, pelo período de 5 (cinco)</w:t>
      </w:r>
      <w:r w:rsidRPr="0064061A">
        <w:rPr>
          <w:rFonts w:asciiTheme="majorHAnsi" w:hAnsiTheme="majorHAnsi"/>
          <w:spacing w:val="40"/>
          <w:w w:val="110"/>
        </w:rPr>
        <w:t xml:space="preserve"> </w:t>
      </w:r>
      <w:r w:rsidRPr="0064061A">
        <w:rPr>
          <w:rFonts w:asciiTheme="majorHAnsi" w:hAnsiTheme="majorHAnsi"/>
          <w:w w:val="110"/>
        </w:rPr>
        <w:t>anos, contados do conhecimento do fato.</w:t>
      </w:r>
    </w:p>
    <w:p w14:paraId="3B51D4F1" w14:textId="77777777" w:rsidR="00085DD0" w:rsidRPr="0064061A" w:rsidRDefault="00085DD0">
      <w:pPr>
        <w:pStyle w:val="Corpodetexto"/>
        <w:spacing w:before="211"/>
        <w:ind w:left="0"/>
        <w:rPr>
          <w:rFonts w:asciiTheme="majorHAnsi" w:hAnsiTheme="majorHAnsi"/>
          <w:i w:val="0"/>
          <w:sz w:val="22"/>
          <w:szCs w:val="22"/>
        </w:rPr>
      </w:pPr>
    </w:p>
    <w:p w14:paraId="4D62E895" w14:textId="77777777" w:rsidR="00085DD0" w:rsidRPr="0064061A" w:rsidRDefault="0064061A">
      <w:pPr>
        <w:tabs>
          <w:tab w:val="left" w:pos="10374"/>
        </w:tabs>
        <w:spacing w:before="1"/>
        <w:ind w:left="12"/>
        <w:rPr>
          <w:rFonts w:asciiTheme="majorHAnsi" w:hAnsiTheme="majorHAnsi"/>
          <w:i/>
        </w:rPr>
      </w:pPr>
      <w:r w:rsidRPr="0064061A">
        <w:rPr>
          <w:rFonts w:asciiTheme="majorHAnsi" w:hAnsiTheme="majorHAnsi"/>
          <w:i/>
          <w:w w:val="115"/>
        </w:rPr>
        <w:t>Local</w:t>
      </w:r>
      <w:r w:rsidRPr="0064061A">
        <w:rPr>
          <w:rFonts w:asciiTheme="majorHAnsi" w:hAnsiTheme="majorHAnsi"/>
          <w:i/>
          <w:spacing w:val="-6"/>
          <w:w w:val="115"/>
        </w:rPr>
        <w:t xml:space="preserve"> </w:t>
      </w:r>
      <w:r w:rsidRPr="0064061A">
        <w:rPr>
          <w:rFonts w:asciiTheme="majorHAnsi" w:hAnsiTheme="majorHAnsi"/>
          <w:i/>
          <w:w w:val="115"/>
        </w:rPr>
        <w:t>e</w:t>
      </w:r>
      <w:r w:rsidRPr="0064061A">
        <w:rPr>
          <w:rFonts w:asciiTheme="majorHAnsi" w:hAnsiTheme="majorHAnsi"/>
          <w:i/>
          <w:spacing w:val="-6"/>
          <w:w w:val="115"/>
        </w:rPr>
        <w:t xml:space="preserve"> </w:t>
      </w:r>
      <w:r w:rsidRPr="0064061A">
        <w:rPr>
          <w:rFonts w:asciiTheme="majorHAnsi" w:hAnsiTheme="majorHAnsi"/>
          <w:i/>
          <w:w w:val="115"/>
        </w:rPr>
        <w:t>data:</w:t>
      </w:r>
      <w:r w:rsidRPr="0064061A">
        <w:rPr>
          <w:rFonts w:asciiTheme="majorHAnsi" w:hAnsiTheme="majorHAnsi"/>
          <w:i/>
          <w:spacing w:val="-8"/>
          <w:w w:val="115"/>
        </w:rPr>
        <w:t xml:space="preserve"> </w:t>
      </w:r>
      <w:r w:rsidRPr="0064061A">
        <w:rPr>
          <w:rFonts w:asciiTheme="majorHAnsi" w:hAnsiTheme="majorHAnsi"/>
          <w:i/>
          <w:u w:val="single"/>
        </w:rPr>
        <w:tab/>
      </w:r>
    </w:p>
    <w:p w14:paraId="66817D75" w14:textId="77777777" w:rsidR="00085DD0" w:rsidRPr="0064061A" w:rsidRDefault="00085DD0">
      <w:pPr>
        <w:pStyle w:val="Corpodetexto"/>
        <w:ind w:left="0"/>
        <w:rPr>
          <w:rFonts w:asciiTheme="majorHAnsi" w:hAnsiTheme="majorHAnsi"/>
          <w:sz w:val="22"/>
          <w:szCs w:val="22"/>
        </w:rPr>
      </w:pPr>
    </w:p>
    <w:p w14:paraId="10B6EFD6" w14:textId="77777777" w:rsidR="00085DD0" w:rsidRPr="0064061A" w:rsidRDefault="00085DD0">
      <w:pPr>
        <w:pStyle w:val="Corpodetexto"/>
        <w:spacing w:before="30"/>
        <w:ind w:left="0"/>
        <w:rPr>
          <w:rFonts w:asciiTheme="majorHAnsi" w:hAnsiTheme="majorHAnsi"/>
          <w:sz w:val="22"/>
          <w:szCs w:val="22"/>
        </w:rPr>
      </w:pPr>
    </w:p>
    <w:p w14:paraId="551BA1A8" w14:textId="77777777" w:rsidR="00085DD0" w:rsidRPr="0064061A" w:rsidRDefault="0064061A">
      <w:pPr>
        <w:tabs>
          <w:tab w:val="left" w:pos="10391"/>
        </w:tabs>
        <w:ind w:left="12"/>
        <w:rPr>
          <w:rFonts w:asciiTheme="majorHAnsi" w:hAnsiTheme="majorHAnsi"/>
          <w:i/>
        </w:rPr>
      </w:pPr>
      <w:r w:rsidRPr="0064061A">
        <w:rPr>
          <w:rFonts w:asciiTheme="majorHAnsi" w:hAnsiTheme="majorHAnsi"/>
          <w:i/>
          <w:w w:val="115"/>
        </w:rPr>
        <w:t>Assinatura do(a) beneficiário(a)</w:t>
      </w:r>
      <w:r w:rsidRPr="0064061A">
        <w:rPr>
          <w:rFonts w:asciiTheme="majorHAnsi" w:hAnsiTheme="majorHAnsi"/>
          <w:i/>
          <w:spacing w:val="2"/>
          <w:w w:val="115"/>
        </w:rPr>
        <w:t xml:space="preserve"> </w:t>
      </w:r>
      <w:r w:rsidRPr="0064061A">
        <w:rPr>
          <w:rFonts w:asciiTheme="majorHAnsi" w:hAnsiTheme="majorHAnsi"/>
          <w:i/>
          <w:w w:val="115"/>
        </w:rPr>
        <w:t>da</w:t>
      </w:r>
      <w:r w:rsidRPr="0064061A">
        <w:rPr>
          <w:rFonts w:asciiTheme="majorHAnsi" w:hAnsiTheme="majorHAnsi"/>
          <w:i/>
          <w:spacing w:val="-3"/>
          <w:w w:val="115"/>
        </w:rPr>
        <w:t xml:space="preserve"> </w:t>
      </w:r>
      <w:r w:rsidRPr="0064061A">
        <w:rPr>
          <w:rFonts w:asciiTheme="majorHAnsi" w:hAnsiTheme="majorHAnsi"/>
          <w:i/>
          <w:spacing w:val="-2"/>
          <w:w w:val="115"/>
        </w:rPr>
        <w:t>bolsa:</w:t>
      </w:r>
      <w:r w:rsidRPr="0064061A">
        <w:rPr>
          <w:rFonts w:asciiTheme="majorHAnsi" w:hAnsiTheme="majorHAnsi"/>
          <w:i/>
          <w:u w:val="single"/>
        </w:rPr>
        <w:tab/>
      </w:r>
    </w:p>
    <w:p w14:paraId="20159DB9" w14:textId="77777777" w:rsidR="00085DD0" w:rsidRPr="0064061A" w:rsidRDefault="0064061A">
      <w:pPr>
        <w:pStyle w:val="Corpodetexto"/>
        <w:spacing w:before="235"/>
        <w:ind w:left="0"/>
        <w:rPr>
          <w:rFonts w:asciiTheme="majorHAnsi" w:hAnsiTheme="majorHAnsi"/>
          <w:sz w:val="22"/>
          <w:szCs w:val="22"/>
        </w:rPr>
      </w:pPr>
      <w:r w:rsidRPr="0064061A">
        <w:rPr>
          <w:rFonts w:asciiTheme="majorHAnsi" w:hAnsiTheme="maj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D0DCCF6" wp14:editId="657CAEB7">
                <wp:simplePos x="0" y="0"/>
                <wp:positionH relativeFrom="page">
                  <wp:posOffset>1469390</wp:posOffset>
                </wp:positionH>
                <wp:positionV relativeFrom="paragraph">
                  <wp:posOffset>317699</wp:posOffset>
                </wp:positionV>
                <wp:extent cx="4623435" cy="10515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3435" cy="1051560"/>
                          <a:chOff x="0" y="0"/>
                          <a:chExt cx="4623435" cy="10515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16279" y="864697"/>
                            <a:ext cx="318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>
                                <a:moveTo>
                                  <a:pt x="0" y="0"/>
                                </a:moveTo>
                                <a:lnTo>
                                  <a:pt x="3188049" y="0"/>
                                </a:lnTo>
                              </a:path>
                            </a:pathLst>
                          </a:custGeom>
                          <a:ln w="84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4617720" cy="104584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5C11BD" w14:textId="77777777" w:rsidR="00085DD0" w:rsidRDefault="00085DD0">
                              <w:pPr>
                                <w:spacing w:before="25"/>
                                <w:rPr>
                                  <w:i/>
                                </w:rPr>
                              </w:pPr>
                            </w:p>
                            <w:p w14:paraId="2121310A" w14:textId="77777777" w:rsidR="00085DD0" w:rsidRDefault="0064061A">
                              <w:pPr>
                                <w:ind w:right="1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</w:rPr>
                                <w:t>Coordenador(a)</w:t>
                              </w:r>
                              <w:r>
                                <w:rPr>
                                  <w:i/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spacing w:val="7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</w:rPr>
                                <w:t>Programa</w:t>
                              </w:r>
                              <w:r>
                                <w:rPr>
                                  <w:i/>
                                  <w:spacing w:val="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</w:rPr>
                                <w:t>Pós-</w:t>
                              </w:r>
                              <w:r>
                                <w:rPr>
                                  <w:i/>
                                  <w:spacing w:val="-2"/>
                                  <w:w w:val="115"/>
                                </w:rPr>
                                <w:t>Graduação</w:t>
                              </w:r>
                            </w:p>
                            <w:p w14:paraId="11631B03" w14:textId="77777777" w:rsidR="00085DD0" w:rsidRDefault="00085DD0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22100C6C" w14:textId="77777777" w:rsidR="00085DD0" w:rsidRDefault="00085DD0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5CB945E7" w14:textId="77777777" w:rsidR="00085DD0" w:rsidRDefault="00085DD0">
                              <w:pPr>
                                <w:spacing w:before="42"/>
                                <w:rPr>
                                  <w:i/>
                                </w:rPr>
                              </w:pPr>
                            </w:p>
                            <w:p w14:paraId="4ABB9160" w14:textId="77777777" w:rsidR="00085DD0" w:rsidRDefault="0064061A">
                              <w:pPr>
                                <w:spacing w:before="1"/>
                                <w:ind w:right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20"/>
                                </w:rPr>
                                <w:t>Carimbo</w:t>
                              </w:r>
                              <w:r>
                                <w:rPr>
                                  <w:i/>
                                  <w:spacing w:val="-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w w:val="115"/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DCCF6" id="Group 3" o:spid="_x0000_s1026" style="position:absolute;margin-left:115.7pt;margin-top:25pt;width:364.05pt;height:82.8pt;z-index:-251655168;mso-wrap-distance-left:0;mso-wrap-distance-right:0;mso-position-horizontal-relative:page" coordsize="46234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bU5gIAAJ0HAAAOAAAAZHJzL2Uyb0RvYy54bWy8VVtv2yAUfp+0/4B4X20njpNadaqtXaNJ&#10;U1epmfZMML5otmFAYvff7wDGyVJNm7qLH6wD53Au3/kOXF0PbYMOTKqadxmOLkKMWEd5Xndlhj9v&#10;796sMFKadDlpeMcy/MQUvl6/fnXVi5TNeMWbnEkETjqV9iLDldYiDQJFK9YSdcEF60BZcNkSDUtZ&#10;BrkkPXhvm2AWhknQc5kLySlTCnZvnRKvrf+iYFR/KgrFNGoyDLlp+5f2vzP/YH1F0lISUdV0TIO8&#10;IIuW1B0EnVzdEk3QXtbPXLU1lVzxQl9Q3ga8KGrKbA1QTRSeVbORfC9sLWXal2KCCaA9w+nFbun9&#10;YSPFo3iQLnsQP3L6VQEuQS/K9FRv1uXReChkaw5BEWiwiD5NiLJBIwqbcTKbx/MFRhR0UbiIFsmI&#10;Oa2gMc/O0er9L04GJHWBbXpTOr0A/qgjROrPIHqsiGAWeWUgeJCozqEajDrSAos3I2Fiwx8TGmwM&#10;huNKjXCeIbSMktnyEiOAYpXEyeXSsc9jNY9Wq/mE1WxpgZrKJSndK71h3GJODh+VdtzNvUQqL9Gh&#10;86KECTDcbyz3NUbAfYkRcH/noguizTnTSCOiPsM+EbPX8gPbcqvVZ92C1I7apju1Mh7C2JXqy3AW&#10;cMiEAXY5wYYG+bS4pjNZrOJoZkdK8abO7+qmMVkoWe5uGokOxAy0/Uwd4OEHMyGVviWqcnZWNZo1&#10;nWW2Sl2TTPN2PH+CDvfQ1Ayrb3siGUbNhw44ZK4ML0gv7LwgdXPD7cViAYKY2+ELkQKZ8BnW0Nl7&#10;7qlEUt80U/pka052/O1e86I2HQVa+4zGBdDakeyf8xvm1PF7C5nv+IAWBrQTfiM9vOMw1pHf/wnT&#10;52G8tDy3AvggqWd5nETL5QxwdTdCvFjFdooAFD8uBhxD9BFGQ2FLhDP8/Cw4uiTh5eL/0EUPu2GE&#10;5S8x5zf6b287eAMs1cf3yjwyp2vLl+Oruv4OAAD//wMAUEsDBBQABgAIAAAAIQABMRro4AAAAAoB&#10;AAAPAAAAZHJzL2Rvd25yZXYueG1sTI9BS8NAEIXvgv9hGcGb3Wxrio3ZlFLUUxFsBfE2zU6T0Oxu&#10;yG6T9N87nvQ4vI8338vXk23FQH1ovNOgZgkIcqU3jas0fB5eH55AhIjOYOsdabhSgHVxe5NjZvzo&#10;PmjYx0pwiQsZaqhj7DIpQ1mTxTDzHTnOTr63GPnsK2l6HLnctnKeJEtpsXH8ocaOtjWV5/3Fangb&#10;cdws1MuwO5+21+9D+v61U6T1/d20eQYRaYp/MPzqszoU7HT0F2eCaDXMF+qRUQ1pwpsYWKWrFMSR&#10;E5UuQRa5/D+h+AEAAP//AwBQSwECLQAUAAYACAAAACEAtoM4kv4AAADhAQAAEwAAAAAAAAAAAAAA&#10;AAAAAAAAW0NvbnRlbnRfVHlwZXNdLnhtbFBLAQItABQABgAIAAAAIQA4/SH/1gAAAJQBAAALAAAA&#10;AAAAAAAAAAAAAC8BAABfcmVscy8ucmVsc1BLAQItABQABgAIAAAAIQAJh6bU5gIAAJ0HAAAOAAAA&#10;AAAAAAAAAAAAAC4CAABkcnMvZTJvRG9jLnhtbFBLAQItABQABgAIAAAAIQABMRro4AAAAAoBAAAP&#10;AAAAAAAAAAAAAAAAAEAFAABkcnMvZG93bnJldi54bWxQSwUGAAAAAAQABADzAAAATQYAAAAA&#10;">
                <v:shape id="Graphic 4" o:spid="_x0000_s1027" style="position:absolute;left:7162;top:8646;width:31884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EpxAAAANoAAAAPAAAAZHJzL2Rvd25yZXYueG1sRI9Ba8JA&#10;FITvgv9heUIv0mxaQjHRVaRQyUVKo1C8PbLPJCT7NuxuNf333UKhx2FmvmE2u8kM4kbOd5YVPCUp&#10;COLa6o4bBefT2+MKhA/IGgfLpOCbPOy289kGC23v/EG3KjQiQtgXqKANYSyk9HVLBn1iR+LoXa0z&#10;GKJ0jdQO7xFuBvmcpi/SYMdxocWRXluq++rLKHAH+W7KS531U37Il+54tJ99UOphMe3XIAJN4T/8&#10;1y61ggx+r8QbILc/AAAA//8DAFBLAQItABQABgAIAAAAIQDb4fbL7gAAAIUBAAATAAAAAAAAAAAA&#10;AAAAAAAAAABbQ29udGVudF9UeXBlc10ueG1sUEsBAi0AFAAGAAgAAAAhAFr0LFu/AAAAFQEAAAsA&#10;AAAAAAAAAAAAAAAAHwEAAF9yZWxzLy5yZWxzUEsBAi0AFAAGAAgAAAAhAKJ84SnEAAAA2gAAAA8A&#10;AAAAAAAAAAAAAAAABwIAAGRycy9kb3ducmV2LnhtbFBLBQYAAAAAAwADALcAAAD4AgAAAAA=&#10;" path="m,l3188049,e" filled="f" strokeweight=".2336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46177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025C11BD" w14:textId="77777777" w:rsidR="00085DD0" w:rsidRDefault="00085DD0">
                        <w:pPr>
                          <w:spacing w:before="25"/>
                          <w:rPr>
                            <w:i/>
                          </w:rPr>
                        </w:pPr>
                      </w:p>
                      <w:p w14:paraId="2121310A" w14:textId="77777777" w:rsidR="00085DD0" w:rsidRDefault="0064061A">
                        <w:pPr>
                          <w:ind w:right="1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115"/>
                          </w:rPr>
                          <w:t>Coordenador(a)</w:t>
                        </w:r>
                        <w:r>
                          <w:rPr>
                            <w:i/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</w:rPr>
                          <w:t>do</w:t>
                        </w:r>
                        <w:r>
                          <w:rPr>
                            <w:i/>
                            <w:spacing w:val="7"/>
                            <w:w w:val="1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</w:rPr>
                          <w:t>Programa</w:t>
                        </w:r>
                        <w:r>
                          <w:rPr>
                            <w:i/>
                            <w:spacing w:val="4"/>
                            <w:w w:val="1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</w:rPr>
                          <w:t>de</w:t>
                        </w:r>
                        <w:r>
                          <w:rPr>
                            <w:i/>
                            <w:spacing w:val="10"/>
                            <w:w w:val="1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</w:rPr>
                          <w:t>Pós-</w:t>
                        </w:r>
                        <w:r>
                          <w:rPr>
                            <w:i/>
                            <w:spacing w:val="-2"/>
                            <w:w w:val="115"/>
                          </w:rPr>
                          <w:t>Graduação</w:t>
                        </w:r>
                      </w:p>
                      <w:p w14:paraId="11631B03" w14:textId="77777777" w:rsidR="00085DD0" w:rsidRDefault="00085DD0">
                        <w:pPr>
                          <w:rPr>
                            <w:i/>
                          </w:rPr>
                        </w:pPr>
                      </w:p>
                      <w:p w14:paraId="22100C6C" w14:textId="77777777" w:rsidR="00085DD0" w:rsidRDefault="00085DD0">
                        <w:pPr>
                          <w:rPr>
                            <w:i/>
                          </w:rPr>
                        </w:pPr>
                      </w:p>
                      <w:p w14:paraId="5CB945E7" w14:textId="77777777" w:rsidR="00085DD0" w:rsidRDefault="00085DD0">
                        <w:pPr>
                          <w:spacing w:before="42"/>
                          <w:rPr>
                            <w:i/>
                          </w:rPr>
                        </w:pPr>
                      </w:p>
                      <w:p w14:paraId="4ABB9160" w14:textId="77777777" w:rsidR="00085DD0" w:rsidRDefault="0064061A">
                        <w:pPr>
                          <w:spacing w:before="1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15"/>
                            <w:sz w:val="20"/>
                          </w:rPr>
                          <w:t>Carimbo</w:t>
                        </w:r>
                        <w:r>
                          <w:rPr>
                            <w:i/>
                            <w:spacing w:val="-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20"/>
                          </w:rPr>
                          <w:t>e</w:t>
                        </w:r>
                        <w:r>
                          <w:rPr>
                            <w:i/>
                            <w:spacing w:val="-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15"/>
                            <w:sz w:val="20"/>
                          </w:rPr>
                          <w:t>assinatura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85DD0" w:rsidRPr="0064061A">
      <w:type w:val="continuous"/>
      <w:pgSz w:w="11910" w:h="16850"/>
      <w:pgMar w:top="7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D0"/>
    <w:rsid w:val="00085DD0"/>
    <w:rsid w:val="0064061A"/>
    <w:rsid w:val="009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C284"/>
  <w15:docId w15:val="{20A45C7C-5D8C-4C6E-AFEA-F352EBC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"/>
    </w:pPr>
    <w:rPr>
      <w:i/>
      <w:iCs/>
      <w:sz w:val="19"/>
      <w:szCs w:val="19"/>
    </w:rPr>
  </w:style>
  <w:style w:type="paragraph" w:styleId="Ttulo">
    <w:name w:val="Title"/>
    <w:basedOn w:val="Normal"/>
    <w:uiPriority w:val="10"/>
    <w:qFormat/>
    <w:pPr>
      <w:ind w:right="13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2268</Characters>
  <Application>Microsoft Office Word</Application>
  <DocSecurity>0</DocSecurity>
  <Lines>18</Lines>
  <Paragraphs>5</Paragraphs>
  <ScaleCrop>false</ScaleCrop>
  <Company>UFES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Gabriela do Couto Baroni</cp:lastModifiedBy>
  <cp:revision>2</cp:revision>
  <dcterms:created xsi:type="dcterms:W3CDTF">2024-11-07T11:37:00Z</dcterms:created>
  <dcterms:modified xsi:type="dcterms:W3CDTF">2024-11-07T11:37:00Z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para Microsoft 365</vt:lpwstr>
  </property>
</Properties>
</file>